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EA" w:rsidRDefault="00722EEA" w:rsidP="00EB132E">
      <w:pPr>
        <w:rPr>
          <w:rFonts w:ascii="Times New Roman" w:hAnsi="Times New Roman" w:cs="Times New Roman"/>
          <w:sz w:val="24"/>
          <w:szCs w:val="24"/>
        </w:rPr>
      </w:pPr>
    </w:p>
    <w:p w:rsidR="00722EEA" w:rsidRDefault="00722EEA" w:rsidP="00722EE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3D">
        <w:rPr>
          <w:rFonts w:ascii="Times New Roman" w:hAnsi="Times New Roman" w:cs="Times New Roman"/>
          <w:b/>
          <w:sz w:val="28"/>
          <w:szCs w:val="28"/>
        </w:rPr>
        <w:t>FUNDAMENTOS DE ANÁLISIS POLÍTICO</w:t>
      </w:r>
    </w:p>
    <w:p w:rsidR="00722EEA" w:rsidRDefault="00722EEA" w:rsidP="00722EE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Ware</w:t>
      </w:r>
      <w:proofErr w:type="spellEnd"/>
    </w:p>
    <w:p w:rsidR="00722EEA" w:rsidRPr="000E083D" w:rsidRDefault="00722EEA" w:rsidP="00722EE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8200" cy="295275"/>
            <wp:effectExtent l="19050" t="0" r="0" b="0"/>
            <wp:docPr id="14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A" w:rsidRPr="00BB2C9C" w:rsidRDefault="00722EEA" w:rsidP="00722EE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22EEA" w:rsidRDefault="00722EEA" w:rsidP="00722EE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95094" cy="3686175"/>
            <wp:effectExtent l="19050" t="0" r="0" b="0"/>
            <wp:docPr id="15" name="0 Imagen" descr="portada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A" w:rsidRDefault="00722EEA" w:rsidP="00722EE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EEA" w:rsidRDefault="00722EEA" w:rsidP="00722EE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722EEA" w:rsidRPr="000E083D" w:rsidRDefault="00722EEA" w:rsidP="00722EE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Ahedo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Gurrutxaga</w:t>
      </w:r>
      <w:proofErr w:type="spellEnd"/>
    </w:p>
    <w:p w:rsidR="00722EEA" w:rsidRPr="000E083D" w:rsidRDefault="00722EEA" w:rsidP="00722EE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>Departamento de Ciencia Política y de la Administración</w:t>
      </w:r>
    </w:p>
    <w:p w:rsidR="00722EEA" w:rsidRPr="000E083D" w:rsidRDefault="00722EEA" w:rsidP="00722EE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Universidad del País Vasco –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</w:p>
    <w:p w:rsidR="00722EEA" w:rsidRDefault="00722EEA" w:rsidP="00EB132E">
      <w:pPr>
        <w:rPr>
          <w:rFonts w:ascii="Times New Roman" w:hAnsi="Times New Roman" w:cs="Times New Roman"/>
          <w:sz w:val="24"/>
          <w:szCs w:val="24"/>
        </w:rPr>
      </w:pPr>
    </w:p>
    <w:p w:rsidR="00722EEA" w:rsidRDefault="00722EEA" w:rsidP="00EB132E">
      <w:pPr>
        <w:rPr>
          <w:rFonts w:ascii="Times New Roman" w:hAnsi="Times New Roman" w:cs="Times New Roman"/>
          <w:sz w:val="24"/>
          <w:szCs w:val="24"/>
        </w:rPr>
      </w:pPr>
    </w:p>
    <w:p w:rsidR="00722EEA" w:rsidRDefault="00722EEA" w:rsidP="00EB132E">
      <w:pPr>
        <w:rPr>
          <w:rFonts w:ascii="Times New Roman" w:hAnsi="Times New Roman" w:cs="Times New Roman"/>
          <w:sz w:val="24"/>
          <w:szCs w:val="24"/>
        </w:rPr>
      </w:pPr>
    </w:p>
    <w:p w:rsidR="00722EEA" w:rsidRDefault="00722EEA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1-.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elementos conforman el nivel de las individualidades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2-.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elementos conforman el nivel de las totalidades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3-.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son las potencialidades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00373F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4-.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son las actualidades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00373F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5-. </w:t>
      </w:r>
      <w:r w:rsidR="0000373F" w:rsidRPr="00891610">
        <w:rPr>
          <w:rFonts w:ascii="Times New Roman" w:hAnsi="Times New Roman" w:cs="Times New Roman"/>
          <w:sz w:val="24"/>
          <w:szCs w:val="24"/>
        </w:rPr>
        <w:t>Completa este esquema utilizando estos 4 conceptos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Funcionamiento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Agente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Estructura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Acción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00373F" w:rsidRPr="00891610" w:rsidTr="00011C59">
        <w:tc>
          <w:tcPr>
            <w:tcW w:w="2881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b/>
                <w:sz w:val="24"/>
                <w:szCs w:val="24"/>
              </w:rPr>
              <w:t>Potencialidad</w:t>
            </w:r>
          </w:p>
        </w:tc>
        <w:tc>
          <w:tcPr>
            <w:tcW w:w="2882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b/>
                <w:sz w:val="24"/>
                <w:szCs w:val="24"/>
              </w:rPr>
              <w:t>Actualidad</w:t>
            </w:r>
          </w:p>
        </w:tc>
      </w:tr>
      <w:tr w:rsidR="0000373F" w:rsidRPr="00891610" w:rsidTr="00011C59"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sz w:val="24"/>
                <w:szCs w:val="24"/>
              </w:rPr>
              <w:t>Totalidad</w:t>
            </w:r>
          </w:p>
        </w:tc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3F" w:rsidRPr="00891610" w:rsidTr="00011C59"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sz w:val="24"/>
                <w:szCs w:val="24"/>
              </w:rPr>
              <w:t>Individualidad</w:t>
            </w:r>
          </w:p>
        </w:tc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3F" w:rsidRPr="00891610" w:rsidRDefault="0000373F" w:rsidP="0000373F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6-. Qué aporta la conciencia, según el texto</w:t>
      </w:r>
      <w:proofErr w:type="gramStart"/>
      <w:r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7-. Según el texto ¿qué es la politización?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0E3E07" w:rsidRDefault="000E3E07" w:rsidP="000E3E07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EB132E" w:rsidRPr="00891610" w:rsidRDefault="00EB132E" w:rsidP="00891610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B132E" w:rsidRPr="00891610" w:rsidSect="00654D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61" w:rsidRDefault="000E0C61" w:rsidP="00591C8A">
      <w:pPr>
        <w:spacing w:after="0" w:line="240" w:lineRule="auto"/>
      </w:pPr>
      <w:r>
        <w:separator/>
      </w:r>
    </w:p>
  </w:endnote>
  <w:endnote w:type="continuationSeparator" w:id="0">
    <w:p w:rsidR="000E0C61" w:rsidRDefault="000E0C61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654DD0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654DD0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654DD0">
            <w:rPr>
              <w:szCs w:val="21"/>
            </w:rPr>
            <w:fldChar w:fldCharType="separate"/>
          </w:r>
          <w:r w:rsidR="00722EEA" w:rsidRPr="00722EEA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61" w:rsidRDefault="000E0C61" w:rsidP="00591C8A">
      <w:pPr>
        <w:spacing w:after="0" w:line="240" w:lineRule="auto"/>
      </w:pPr>
      <w:r>
        <w:separator/>
      </w:r>
    </w:p>
  </w:footnote>
  <w:footnote w:type="continuationSeparator" w:id="0">
    <w:p w:rsidR="000E0C61" w:rsidRDefault="000E0C61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591C8A" w:rsidP="00591C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591C8A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Tema 1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0E0C61"/>
    <w:rsid w:val="000E3E07"/>
    <w:rsid w:val="001D36B2"/>
    <w:rsid w:val="00276E01"/>
    <w:rsid w:val="00591C8A"/>
    <w:rsid w:val="00654DD0"/>
    <w:rsid w:val="00722EEA"/>
    <w:rsid w:val="007C6553"/>
    <w:rsid w:val="00891610"/>
    <w:rsid w:val="00EB132E"/>
    <w:rsid w:val="00F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2F59D1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2F59D1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110301"/>
    <w:rsid w:val="002F59D1"/>
    <w:rsid w:val="003F514D"/>
    <w:rsid w:val="00627C6B"/>
    <w:rsid w:val="008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marijorekalde</dc:creator>
  <cp:lastModifiedBy>cpbahgui</cp:lastModifiedBy>
  <cp:revision>2</cp:revision>
  <dcterms:created xsi:type="dcterms:W3CDTF">2016-05-24T10:48:00Z</dcterms:created>
  <dcterms:modified xsi:type="dcterms:W3CDTF">2016-05-24T10:48:00Z</dcterms:modified>
</cp:coreProperties>
</file>