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70A" w:rsidRPr="00092312" w:rsidRDefault="000E370A" w:rsidP="00FE3D8F">
      <w:pPr>
        <w:spacing w:after="120" w:line="240" w:lineRule="auto"/>
        <w:rPr>
          <w:rFonts w:ascii="Times New Roman" w:hAnsi="Times New Roman"/>
          <w:sz w:val="24"/>
          <w:szCs w:val="24"/>
        </w:rPr>
      </w:pPr>
    </w:p>
    <w:p w:rsidR="000E370A" w:rsidRPr="007F36EB" w:rsidRDefault="000E370A" w:rsidP="007F36EB">
      <w:pPr>
        <w:spacing w:after="0" w:line="240" w:lineRule="auto"/>
        <w:jc w:val="center"/>
        <w:rPr>
          <w:rFonts w:ascii="Times New Roman" w:hAnsi="Times New Roman"/>
          <w:b/>
          <w:sz w:val="24"/>
          <w:szCs w:val="24"/>
        </w:rPr>
      </w:pPr>
      <w:r w:rsidRPr="007F36EB">
        <w:rPr>
          <w:rFonts w:ascii="Times New Roman" w:hAnsi="Times New Roman"/>
          <w:b/>
          <w:sz w:val="24"/>
          <w:szCs w:val="24"/>
        </w:rPr>
        <w:t>GUÍA DOCENTE</w:t>
      </w:r>
    </w:p>
    <w:p w:rsidR="000E370A" w:rsidRDefault="000E370A" w:rsidP="005D3B83">
      <w:pPr>
        <w:spacing w:after="0" w:line="240" w:lineRule="auto"/>
        <w:rPr>
          <w:rFonts w:ascii="Times New Roman" w:hAnsi="Times New Roman"/>
          <w:sz w:val="24"/>
          <w:szCs w:val="24"/>
        </w:rPr>
      </w:pPr>
    </w:p>
    <w:p w:rsidR="000E370A" w:rsidRPr="00C77B8B" w:rsidRDefault="000E370A" w:rsidP="005D3B83">
      <w:pPr>
        <w:spacing w:after="0" w:line="240" w:lineRule="auto"/>
        <w:rPr>
          <w:rFonts w:ascii="Times New Roman" w:hAnsi="Times New Roman"/>
          <w:b/>
          <w:sz w:val="24"/>
          <w:szCs w:val="24"/>
        </w:rPr>
      </w:pPr>
      <w:r w:rsidRPr="00C77B8B">
        <w:rPr>
          <w:rFonts w:ascii="Times New Roman" w:hAnsi="Times New Roman"/>
          <w:b/>
          <w:sz w:val="24"/>
          <w:szCs w:val="24"/>
        </w:rPr>
        <w:t>OBJETIVOS</w:t>
      </w:r>
    </w:p>
    <w:p w:rsidR="000E370A" w:rsidRPr="00C77B8B" w:rsidRDefault="000E370A" w:rsidP="005D3B83">
      <w:pPr>
        <w:spacing w:after="0" w:line="240" w:lineRule="auto"/>
        <w:rPr>
          <w:rFonts w:ascii="Times New Roman" w:hAnsi="Times New Roman"/>
          <w:sz w:val="24"/>
          <w:szCs w:val="24"/>
          <w:lang w:val="es-ES"/>
        </w:rPr>
      </w:pPr>
    </w:p>
    <w:p w:rsidR="000E370A" w:rsidRPr="00C77B8B" w:rsidRDefault="000E370A" w:rsidP="005D3B83">
      <w:pPr>
        <w:spacing w:after="0" w:line="240" w:lineRule="auto"/>
        <w:rPr>
          <w:rFonts w:ascii="Times New Roman" w:hAnsi="Times New Roman"/>
          <w:sz w:val="24"/>
          <w:szCs w:val="24"/>
          <w:lang w:val="es-ES"/>
        </w:rPr>
      </w:pPr>
      <w:r w:rsidRPr="00C77B8B">
        <w:rPr>
          <w:rFonts w:ascii="Times New Roman" w:hAnsi="Times New Roman"/>
          <w:sz w:val="24"/>
          <w:szCs w:val="24"/>
          <w:lang w:val="es-ES"/>
        </w:rPr>
        <w:t>A través de esta asignatura se persigue que el alumnado trabaje y mejore los siguientes objetivos:</w:t>
      </w:r>
    </w:p>
    <w:p w:rsidR="000E370A" w:rsidRPr="00C77B8B" w:rsidRDefault="000E370A" w:rsidP="005D3B83">
      <w:pPr>
        <w:spacing w:after="0" w:line="240" w:lineRule="auto"/>
        <w:rPr>
          <w:rFonts w:ascii="Times New Roman" w:hAnsi="Times New Roman"/>
          <w:sz w:val="24"/>
          <w:szCs w:val="24"/>
          <w:lang w:val="es-ES"/>
        </w:rPr>
      </w:pPr>
    </w:p>
    <w:p w:rsidR="000E370A" w:rsidRPr="00C77B8B" w:rsidRDefault="000E370A" w:rsidP="00C4400A">
      <w:pPr>
        <w:numPr>
          <w:ilvl w:val="0"/>
          <w:numId w:val="1"/>
        </w:numPr>
        <w:spacing w:after="0" w:line="240" w:lineRule="auto"/>
        <w:rPr>
          <w:rFonts w:ascii="Times New Roman" w:hAnsi="Times New Roman"/>
          <w:sz w:val="24"/>
          <w:szCs w:val="24"/>
          <w:lang w:val="es-ES"/>
        </w:rPr>
      </w:pPr>
      <w:r>
        <w:rPr>
          <w:rFonts w:ascii="Times New Roman" w:hAnsi="Times New Roman"/>
          <w:sz w:val="24"/>
          <w:szCs w:val="24"/>
          <w:lang w:val="es-ES"/>
        </w:rPr>
        <w:t xml:space="preserve">Dominar la terminología específica relativa a este ámbito concreto: Actividad Física Inclusiva, Necesidades Educativas Especiales, deficiencia-discapacidad, minusvalía, deporte adaptado, visión histórica, distintas taxonomías, diversas escuelas y corrientes… </w:t>
      </w:r>
    </w:p>
    <w:p w:rsidR="000E370A" w:rsidRDefault="000E370A" w:rsidP="005D3B83">
      <w:pPr>
        <w:spacing w:after="0" w:line="240" w:lineRule="auto"/>
        <w:rPr>
          <w:rFonts w:ascii="Times New Roman" w:hAnsi="Times New Roman"/>
          <w:sz w:val="24"/>
          <w:szCs w:val="24"/>
          <w:lang w:val="es-ES"/>
        </w:rPr>
      </w:pPr>
    </w:p>
    <w:p w:rsidR="000E370A" w:rsidRDefault="000E370A" w:rsidP="00C4400A">
      <w:pPr>
        <w:numPr>
          <w:ilvl w:val="0"/>
          <w:numId w:val="1"/>
        </w:numPr>
        <w:spacing w:after="0" w:line="240" w:lineRule="auto"/>
        <w:rPr>
          <w:rFonts w:ascii="Times New Roman" w:hAnsi="Times New Roman"/>
          <w:sz w:val="24"/>
          <w:szCs w:val="24"/>
          <w:lang w:val="es-ES"/>
        </w:rPr>
      </w:pPr>
      <w:r>
        <w:rPr>
          <w:rFonts w:ascii="Times New Roman" w:hAnsi="Times New Roman"/>
          <w:sz w:val="24"/>
          <w:szCs w:val="24"/>
          <w:lang w:val="es-ES"/>
        </w:rPr>
        <w:t xml:space="preserve">Diseñar, organizar, y adaptar el curriculum de educación física a niños con necesidades educativas especiales, desde una perspectiva inclusiva. </w:t>
      </w:r>
    </w:p>
    <w:p w:rsidR="000E370A" w:rsidRDefault="000E370A" w:rsidP="005D3B83">
      <w:pPr>
        <w:spacing w:after="0" w:line="240" w:lineRule="auto"/>
        <w:rPr>
          <w:rFonts w:ascii="Times New Roman" w:hAnsi="Times New Roman"/>
          <w:sz w:val="24"/>
          <w:szCs w:val="24"/>
          <w:lang w:val="es-ES"/>
        </w:rPr>
      </w:pPr>
    </w:p>
    <w:p w:rsidR="000E370A" w:rsidRDefault="000E370A" w:rsidP="00C4400A">
      <w:pPr>
        <w:numPr>
          <w:ilvl w:val="0"/>
          <w:numId w:val="1"/>
        </w:numPr>
        <w:spacing w:after="0" w:line="240" w:lineRule="auto"/>
        <w:rPr>
          <w:rFonts w:ascii="Times New Roman" w:hAnsi="Times New Roman"/>
          <w:sz w:val="24"/>
          <w:szCs w:val="24"/>
          <w:lang w:val="es-ES"/>
        </w:rPr>
      </w:pPr>
      <w:r>
        <w:rPr>
          <w:rFonts w:ascii="Times New Roman" w:hAnsi="Times New Roman"/>
          <w:sz w:val="24"/>
          <w:szCs w:val="24"/>
          <w:lang w:val="es-ES"/>
        </w:rPr>
        <w:t>Identificar las especificidades del alumnado con necesidades educativas especiales (tanto psíquicas como físicas) y describir las fortalezas y debilidades del ámbito motor.</w:t>
      </w:r>
    </w:p>
    <w:p w:rsidR="000E370A" w:rsidRDefault="000E370A" w:rsidP="005D3B83">
      <w:pPr>
        <w:spacing w:after="0" w:line="240" w:lineRule="auto"/>
        <w:rPr>
          <w:rFonts w:ascii="Times New Roman" w:hAnsi="Times New Roman"/>
          <w:sz w:val="24"/>
          <w:szCs w:val="24"/>
          <w:lang w:val="es-ES"/>
        </w:rPr>
      </w:pPr>
    </w:p>
    <w:p w:rsidR="000E370A" w:rsidRDefault="000E370A" w:rsidP="00C4400A">
      <w:pPr>
        <w:numPr>
          <w:ilvl w:val="0"/>
          <w:numId w:val="1"/>
        </w:numPr>
        <w:spacing w:after="0" w:line="240" w:lineRule="auto"/>
        <w:rPr>
          <w:rFonts w:ascii="Times New Roman" w:hAnsi="Times New Roman"/>
          <w:sz w:val="24"/>
          <w:szCs w:val="24"/>
          <w:lang w:val="es-ES"/>
        </w:rPr>
      </w:pPr>
      <w:r>
        <w:rPr>
          <w:rFonts w:ascii="Times New Roman" w:hAnsi="Times New Roman"/>
          <w:sz w:val="24"/>
          <w:szCs w:val="24"/>
          <w:lang w:val="es-ES"/>
        </w:rPr>
        <w:t xml:space="preserve">Recibir información, analizar y saber aplicarla en equipos multidisciplinares, relativa a la legislación pertinente y las instituciones y organizaciones relacionadas con la actividad física inclusiva. </w:t>
      </w:r>
    </w:p>
    <w:p w:rsidR="000E370A" w:rsidRDefault="000E370A" w:rsidP="005D3B83">
      <w:pPr>
        <w:spacing w:after="0" w:line="240" w:lineRule="auto"/>
        <w:rPr>
          <w:rFonts w:ascii="Times New Roman" w:hAnsi="Times New Roman"/>
          <w:sz w:val="24"/>
          <w:szCs w:val="24"/>
          <w:lang w:val="es-ES"/>
        </w:rPr>
      </w:pPr>
    </w:p>
    <w:p w:rsidR="000E370A" w:rsidRDefault="000E370A" w:rsidP="00C4400A">
      <w:pPr>
        <w:numPr>
          <w:ilvl w:val="0"/>
          <w:numId w:val="1"/>
        </w:numPr>
        <w:spacing w:after="0" w:line="240" w:lineRule="auto"/>
        <w:rPr>
          <w:rFonts w:ascii="Times New Roman" w:hAnsi="Times New Roman"/>
          <w:sz w:val="24"/>
          <w:szCs w:val="24"/>
          <w:lang w:val="es-ES"/>
        </w:rPr>
      </w:pPr>
      <w:r>
        <w:rPr>
          <w:rFonts w:ascii="Times New Roman" w:hAnsi="Times New Roman"/>
          <w:sz w:val="24"/>
          <w:szCs w:val="24"/>
          <w:lang w:val="es-ES"/>
        </w:rPr>
        <w:t xml:space="preserve">Recopilar información en torno a instituciones y entidades vinculadas al deporte adaptado y a la educación física adaptada. </w:t>
      </w:r>
    </w:p>
    <w:p w:rsidR="000E370A" w:rsidRPr="00C77B8B" w:rsidRDefault="000E370A" w:rsidP="005D3B83">
      <w:pPr>
        <w:spacing w:after="0" w:line="240" w:lineRule="auto"/>
        <w:rPr>
          <w:rFonts w:ascii="Times New Roman" w:hAnsi="Times New Roman"/>
          <w:sz w:val="24"/>
          <w:szCs w:val="24"/>
          <w:lang w:val="es-ES"/>
        </w:rPr>
      </w:pPr>
    </w:p>
    <w:p w:rsidR="000E370A" w:rsidRPr="00C77B8B" w:rsidRDefault="000E370A" w:rsidP="005D3B83">
      <w:pPr>
        <w:spacing w:after="0" w:line="240" w:lineRule="auto"/>
        <w:rPr>
          <w:rFonts w:ascii="Times New Roman" w:hAnsi="Times New Roman"/>
          <w:sz w:val="24"/>
          <w:szCs w:val="24"/>
          <w:lang w:val="es-ES"/>
        </w:rPr>
      </w:pPr>
    </w:p>
    <w:p w:rsidR="000E370A" w:rsidRPr="007C27D0" w:rsidRDefault="000E370A" w:rsidP="005D3B83">
      <w:pPr>
        <w:spacing w:after="0" w:line="240" w:lineRule="auto"/>
        <w:rPr>
          <w:rFonts w:ascii="Times New Roman" w:hAnsi="Times New Roman"/>
          <w:b/>
          <w:sz w:val="24"/>
          <w:szCs w:val="24"/>
        </w:rPr>
      </w:pPr>
      <w:r>
        <w:rPr>
          <w:rFonts w:ascii="Times New Roman" w:hAnsi="Times New Roman"/>
          <w:b/>
          <w:sz w:val="24"/>
          <w:szCs w:val="24"/>
        </w:rPr>
        <w:t xml:space="preserve">COMPETENCIAS </w:t>
      </w:r>
    </w:p>
    <w:p w:rsidR="000E370A" w:rsidRDefault="000E370A" w:rsidP="005D3B83">
      <w:pPr>
        <w:spacing w:after="0" w:line="240" w:lineRule="auto"/>
        <w:rPr>
          <w:rFonts w:ascii="Times New Roman" w:hAnsi="Times New Roman"/>
          <w:sz w:val="24"/>
          <w:szCs w:val="24"/>
        </w:rPr>
      </w:pPr>
    </w:p>
    <w:p w:rsidR="000E370A" w:rsidRPr="00993B19" w:rsidRDefault="000E370A" w:rsidP="005D3B83">
      <w:pPr>
        <w:spacing w:after="0" w:line="240" w:lineRule="auto"/>
        <w:rPr>
          <w:rFonts w:ascii="Times New Roman" w:hAnsi="Times New Roman"/>
          <w:b/>
          <w:sz w:val="24"/>
          <w:szCs w:val="24"/>
          <w:lang w:val="es-ES"/>
        </w:rPr>
      </w:pPr>
      <w:r w:rsidRPr="00993B19">
        <w:rPr>
          <w:rFonts w:ascii="Times New Roman" w:hAnsi="Times New Roman"/>
          <w:b/>
          <w:sz w:val="24"/>
          <w:szCs w:val="24"/>
          <w:lang w:val="es-ES"/>
        </w:rPr>
        <w:t>Competencias generales</w:t>
      </w:r>
    </w:p>
    <w:p w:rsidR="000E370A" w:rsidRPr="00993B19" w:rsidRDefault="000E370A" w:rsidP="00993B19">
      <w:pPr>
        <w:rPr>
          <w:rFonts w:ascii="Times New Roman" w:hAnsi="Times New Roman"/>
          <w:sz w:val="24"/>
          <w:szCs w:val="24"/>
          <w:lang w:val="es-ES"/>
        </w:rPr>
      </w:pPr>
      <w:r w:rsidRPr="00993B19">
        <w:rPr>
          <w:rFonts w:ascii="Times New Roman" w:hAnsi="Times New Roman"/>
          <w:sz w:val="24"/>
          <w:szCs w:val="24"/>
          <w:lang w:val="es-ES"/>
        </w:rPr>
        <w:t xml:space="preserve">Por medio de estas competencias debe desarrollar las habilidades suficientes para reflexionar e investigar en torno a sus actividades cotidianas habituales, cuestionando su contexto, creando recursos para llevar adelante a modo de buenas prácticas sus intenciones, al fin y al cabo, para poder crear sus proyectos de educación inclusiva y responder así a esta realidad compleja y plural. </w:t>
      </w:r>
    </w:p>
    <w:p w:rsidR="000E370A" w:rsidRPr="00993B19" w:rsidRDefault="000E370A" w:rsidP="005D3B83">
      <w:pPr>
        <w:spacing w:after="0" w:line="240" w:lineRule="auto"/>
        <w:rPr>
          <w:rFonts w:ascii="Times New Roman" w:hAnsi="Times New Roman"/>
          <w:b/>
          <w:sz w:val="24"/>
          <w:szCs w:val="24"/>
          <w:lang w:val="es-ES"/>
        </w:rPr>
      </w:pPr>
      <w:r w:rsidRPr="00993B19">
        <w:rPr>
          <w:rFonts w:ascii="Times New Roman" w:hAnsi="Times New Roman"/>
          <w:b/>
          <w:sz w:val="24"/>
          <w:szCs w:val="24"/>
          <w:lang w:val="es-ES"/>
        </w:rPr>
        <w:t>Competencias específicas</w:t>
      </w:r>
    </w:p>
    <w:p w:rsidR="000E370A" w:rsidRPr="00092312" w:rsidRDefault="000E370A" w:rsidP="005D3B83">
      <w:pPr>
        <w:spacing w:after="0" w:line="240" w:lineRule="auto"/>
        <w:rPr>
          <w:rFonts w:ascii="Times New Roman" w:hAnsi="Times New Roman"/>
          <w:sz w:val="24"/>
          <w:szCs w:val="24"/>
        </w:rPr>
      </w:pPr>
    </w:p>
    <w:p w:rsidR="000E370A" w:rsidRPr="007C27D0" w:rsidRDefault="000E370A" w:rsidP="007C27D0">
      <w:pPr>
        <w:spacing w:after="0" w:line="240" w:lineRule="auto"/>
        <w:jc w:val="both"/>
        <w:rPr>
          <w:rFonts w:ascii="Times New Roman" w:hAnsi="Times New Roman"/>
          <w:sz w:val="24"/>
          <w:szCs w:val="24"/>
          <w:lang w:val="es-ES"/>
        </w:rPr>
      </w:pPr>
      <w:r>
        <w:rPr>
          <w:rFonts w:ascii="Times New Roman" w:hAnsi="Times New Roman"/>
          <w:sz w:val="24"/>
          <w:szCs w:val="24"/>
          <w:lang w:val="es-ES"/>
        </w:rPr>
        <w:t xml:space="preserve">C.1.- </w:t>
      </w:r>
      <w:r w:rsidRPr="007C27D0">
        <w:rPr>
          <w:rFonts w:ascii="Times New Roman" w:hAnsi="Times New Roman"/>
          <w:sz w:val="24"/>
          <w:szCs w:val="24"/>
          <w:lang w:val="es-ES"/>
        </w:rPr>
        <w:t>Dotar al alumno de las competencias suficientes para adaptar la actividad física inclusiva a la escuela formal, no-formal y otro tipo de contextos; tanto en los enfoques: educativo, recreativo y competitivo.</w:t>
      </w:r>
    </w:p>
    <w:p w:rsidR="000E370A" w:rsidRPr="007C27D0" w:rsidRDefault="000E370A" w:rsidP="007C27D0">
      <w:pPr>
        <w:spacing w:after="120" w:line="240" w:lineRule="auto"/>
        <w:rPr>
          <w:rFonts w:ascii="Times New Roman" w:hAnsi="Times New Roman"/>
          <w:sz w:val="24"/>
          <w:szCs w:val="24"/>
          <w:lang w:val="es-ES"/>
        </w:rPr>
      </w:pPr>
    </w:p>
    <w:p w:rsidR="000E370A" w:rsidRPr="007C27D0" w:rsidRDefault="000E370A" w:rsidP="007C27D0">
      <w:pPr>
        <w:spacing w:after="0" w:line="240" w:lineRule="auto"/>
        <w:jc w:val="both"/>
        <w:rPr>
          <w:rFonts w:ascii="Times New Roman" w:hAnsi="Times New Roman"/>
          <w:sz w:val="24"/>
          <w:szCs w:val="24"/>
          <w:lang w:val="es-ES"/>
        </w:rPr>
      </w:pPr>
      <w:r>
        <w:rPr>
          <w:rFonts w:ascii="Times New Roman" w:hAnsi="Times New Roman"/>
          <w:sz w:val="24"/>
          <w:szCs w:val="24"/>
          <w:lang w:val="es-ES"/>
        </w:rPr>
        <w:t xml:space="preserve">C.2.- </w:t>
      </w:r>
      <w:r w:rsidRPr="007C27D0">
        <w:rPr>
          <w:rFonts w:ascii="Times New Roman" w:hAnsi="Times New Roman"/>
          <w:sz w:val="24"/>
          <w:szCs w:val="24"/>
          <w:lang w:val="es-ES"/>
        </w:rPr>
        <w:t>Que el alumno conozca las posibilidades y las dificultades que existen en éstos ámbitos de actuación, tomando conciencia de la importancia de las actitudes como mediadoras de la integración educativa y social de las personas con necesidades especiales.</w:t>
      </w:r>
    </w:p>
    <w:p w:rsidR="000E370A" w:rsidRPr="007C27D0" w:rsidRDefault="000E370A" w:rsidP="007C27D0">
      <w:pPr>
        <w:spacing w:after="120" w:line="240" w:lineRule="auto"/>
        <w:rPr>
          <w:rFonts w:ascii="Times New Roman" w:hAnsi="Times New Roman"/>
          <w:sz w:val="24"/>
          <w:szCs w:val="24"/>
          <w:lang w:val="es-ES"/>
        </w:rPr>
      </w:pPr>
    </w:p>
    <w:p w:rsidR="000E370A" w:rsidRPr="007C27D0" w:rsidRDefault="000E370A" w:rsidP="007C27D0">
      <w:pPr>
        <w:spacing w:after="120" w:line="240" w:lineRule="auto"/>
        <w:rPr>
          <w:rFonts w:ascii="Times New Roman" w:hAnsi="Times New Roman"/>
          <w:sz w:val="24"/>
          <w:szCs w:val="24"/>
          <w:lang w:val="es-ES"/>
        </w:rPr>
      </w:pPr>
      <w:r>
        <w:rPr>
          <w:rFonts w:ascii="Times New Roman" w:hAnsi="Times New Roman"/>
          <w:sz w:val="24"/>
          <w:szCs w:val="24"/>
          <w:lang w:val="es-ES"/>
        </w:rPr>
        <w:t xml:space="preserve">C.3.- </w:t>
      </w:r>
      <w:r w:rsidRPr="007C27D0">
        <w:rPr>
          <w:rFonts w:ascii="Times New Roman" w:hAnsi="Times New Roman"/>
          <w:sz w:val="24"/>
          <w:szCs w:val="24"/>
          <w:lang w:val="es-ES"/>
        </w:rPr>
        <w:t xml:space="preserve">Capacitar al alumnado para adaptar la actividad física y el deporte a personas con discapacidad física, psíquica o sensorial (niños, jóvenes o adultos) y para ofertar la mejor respuesta a la diversidad de colectivos con dificultades de inclusión (tanto sociales como culturales) y así facilitarles su integración en la vida cotidiana. </w:t>
      </w:r>
    </w:p>
    <w:p w:rsidR="000E370A" w:rsidRPr="007C27D0" w:rsidRDefault="000E370A" w:rsidP="007C27D0">
      <w:pPr>
        <w:spacing w:after="120" w:line="240" w:lineRule="auto"/>
        <w:rPr>
          <w:rFonts w:ascii="Times New Roman" w:hAnsi="Times New Roman"/>
          <w:sz w:val="24"/>
          <w:szCs w:val="24"/>
          <w:lang w:val="es-ES"/>
        </w:rPr>
      </w:pPr>
    </w:p>
    <w:p w:rsidR="000E370A" w:rsidRPr="007C27D0" w:rsidRDefault="000E370A" w:rsidP="007C27D0">
      <w:pPr>
        <w:spacing w:after="120" w:line="240" w:lineRule="auto"/>
        <w:rPr>
          <w:rFonts w:ascii="Times New Roman" w:hAnsi="Times New Roman"/>
          <w:sz w:val="24"/>
          <w:szCs w:val="24"/>
          <w:lang w:val="es-ES"/>
        </w:rPr>
      </w:pPr>
      <w:r>
        <w:rPr>
          <w:rFonts w:ascii="Times New Roman" w:hAnsi="Times New Roman"/>
          <w:sz w:val="24"/>
          <w:szCs w:val="24"/>
          <w:lang w:val="es-ES"/>
        </w:rPr>
        <w:t xml:space="preserve">C.4.- </w:t>
      </w:r>
      <w:r w:rsidRPr="007C27D0">
        <w:rPr>
          <w:rFonts w:ascii="Times New Roman" w:hAnsi="Times New Roman"/>
          <w:sz w:val="24"/>
          <w:szCs w:val="24"/>
          <w:lang w:val="es-ES"/>
        </w:rPr>
        <w:t xml:space="preserve">Adquirir competencias para el cuidado de la salud a lo largo de todo el ciclo vital, tanto en el tiempo de ocio como participando en distintas instituciones. </w:t>
      </w:r>
    </w:p>
    <w:p w:rsidR="000E370A" w:rsidRPr="007C27D0" w:rsidRDefault="000E370A" w:rsidP="007C27D0">
      <w:pPr>
        <w:spacing w:after="120" w:line="240" w:lineRule="auto"/>
        <w:rPr>
          <w:rFonts w:ascii="Times New Roman" w:hAnsi="Times New Roman"/>
          <w:sz w:val="24"/>
          <w:szCs w:val="24"/>
          <w:lang w:val="es-ES"/>
        </w:rPr>
      </w:pPr>
    </w:p>
    <w:p w:rsidR="000E370A" w:rsidRPr="007C27D0" w:rsidRDefault="000E370A" w:rsidP="007C27D0">
      <w:pPr>
        <w:spacing w:after="0" w:line="240" w:lineRule="auto"/>
        <w:jc w:val="both"/>
        <w:rPr>
          <w:rFonts w:ascii="Times New Roman" w:hAnsi="Times New Roman"/>
          <w:sz w:val="24"/>
          <w:szCs w:val="24"/>
          <w:lang w:val="es-ES"/>
        </w:rPr>
      </w:pPr>
      <w:r>
        <w:rPr>
          <w:rFonts w:ascii="Times New Roman" w:hAnsi="Times New Roman"/>
          <w:sz w:val="24"/>
          <w:szCs w:val="24"/>
          <w:lang w:val="es-ES"/>
        </w:rPr>
        <w:t xml:space="preserve">C.5.- </w:t>
      </w:r>
      <w:r w:rsidRPr="007C27D0">
        <w:rPr>
          <w:rFonts w:ascii="Times New Roman" w:hAnsi="Times New Roman"/>
          <w:sz w:val="24"/>
          <w:szCs w:val="24"/>
          <w:lang w:val="es-ES"/>
        </w:rPr>
        <w:t xml:space="preserve">Ofrecerle información de los organismos e instituciones que tienen competencias en el campo de </w:t>
      </w:r>
      <w:smartTag w:uri="urn:schemas-microsoft-com:office:smarttags" w:element="PersonName">
        <w:smartTagPr>
          <w:attr w:name="ProductID" w:val="la Actividad Física"/>
        </w:smartTagPr>
        <w:r w:rsidRPr="007C27D0">
          <w:rPr>
            <w:rFonts w:ascii="Times New Roman" w:hAnsi="Times New Roman"/>
            <w:sz w:val="24"/>
            <w:szCs w:val="24"/>
            <w:lang w:val="es-ES"/>
          </w:rPr>
          <w:t>la Actividad Física</w:t>
        </w:r>
      </w:smartTag>
      <w:r w:rsidRPr="007C27D0">
        <w:rPr>
          <w:rFonts w:ascii="Times New Roman" w:hAnsi="Times New Roman"/>
          <w:sz w:val="24"/>
          <w:szCs w:val="24"/>
          <w:lang w:val="es-ES"/>
        </w:rPr>
        <w:t xml:space="preserve"> Inclusiva y el Deporte Adaptado.</w:t>
      </w:r>
    </w:p>
    <w:p w:rsidR="000E370A" w:rsidRPr="007C27D0" w:rsidRDefault="000E370A" w:rsidP="007C27D0">
      <w:pPr>
        <w:spacing w:after="120" w:line="240" w:lineRule="auto"/>
        <w:rPr>
          <w:rFonts w:ascii="Times New Roman" w:hAnsi="Times New Roman"/>
          <w:sz w:val="24"/>
          <w:szCs w:val="24"/>
          <w:lang w:val="es-ES"/>
        </w:rPr>
      </w:pPr>
    </w:p>
    <w:p w:rsidR="000E370A" w:rsidRPr="007C27D0" w:rsidRDefault="000E370A" w:rsidP="007C27D0">
      <w:pPr>
        <w:spacing w:after="120" w:line="240" w:lineRule="auto"/>
        <w:rPr>
          <w:rFonts w:ascii="Times New Roman" w:hAnsi="Times New Roman"/>
          <w:sz w:val="24"/>
          <w:szCs w:val="24"/>
          <w:lang w:val="es-ES"/>
        </w:rPr>
      </w:pPr>
      <w:r>
        <w:rPr>
          <w:rFonts w:ascii="Times New Roman" w:hAnsi="Times New Roman"/>
          <w:sz w:val="24"/>
          <w:szCs w:val="24"/>
          <w:lang w:val="es-ES"/>
        </w:rPr>
        <w:t xml:space="preserve">C.6.- </w:t>
      </w:r>
      <w:r w:rsidRPr="007C27D0">
        <w:rPr>
          <w:rFonts w:ascii="Times New Roman" w:hAnsi="Times New Roman"/>
          <w:sz w:val="24"/>
          <w:szCs w:val="24"/>
          <w:lang w:val="es-ES"/>
        </w:rPr>
        <w:t xml:space="preserve">Conocer y examinar distintas investigaciones y dificultades que influyen en la motricidad humana, para comprenderlas, buscarles una respuesta, y lograr una visión global en torno a la personalidad humana. </w:t>
      </w:r>
    </w:p>
    <w:p w:rsidR="000E370A" w:rsidRDefault="000E370A" w:rsidP="005D3B83">
      <w:pPr>
        <w:spacing w:after="120" w:line="240" w:lineRule="auto"/>
        <w:rPr>
          <w:rFonts w:ascii="Times New Roman" w:hAnsi="Times New Roman"/>
          <w:sz w:val="24"/>
          <w:szCs w:val="24"/>
          <w:lang w:val="es-ES"/>
        </w:rPr>
      </w:pPr>
    </w:p>
    <w:p w:rsidR="000E370A" w:rsidRPr="00BF29CC" w:rsidRDefault="000E370A" w:rsidP="005D3B83">
      <w:pPr>
        <w:spacing w:after="120" w:line="240" w:lineRule="auto"/>
        <w:rPr>
          <w:rFonts w:ascii="Times New Roman" w:hAnsi="Times New Roman"/>
          <w:sz w:val="24"/>
          <w:szCs w:val="24"/>
          <w:lang w:val="es-ES"/>
        </w:rPr>
      </w:pPr>
      <w:r w:rsidRPr="00BF29CC">
        <w:rPr>
          <w:rFonts w:ascii="Times New Roman" w:hAnsi="Times New Roman"/>
          <w:sz w:val="24"/>
          <w:szCs w:val="24"/>
          <w:lang w:val="es-ES"/>
        </w:rPr>
        <w:t xml:space="preserve">C.7. – </w:t>
      </w:r>
      <w:r>
        <w:rPr>
          <w:rFonts w:ascii="Times New Roman" w:hAnsi="Times New Roman"/>
          <w:sz w:val="24"/>
          <w:szCs w:val="24"/>
          <w:lang w:val="es-ES"/>
        </w:rPr>
        <w:t>Interiorizar la actitud y el espíritu de mejora permanente en el trabajo diario.</w:t>
      </w:r>
    </w:p>
    <w:p w:rsidR="000E370A" w:rsidRDefault="000E370A" w:rsidP="005D3B83">
      <w:pPr>
        <w:spacing w:after="120" w:line="240" w:lineRule="auto"/>
        <w:rPr>
          <w:rFonts w:ascii="Times New Roman" w:hAnsi="Times New Roman"/>
          <w:sz w:val="24"/>
          <w:szCs w:val="24"/>
          <w:lang w:val="es-ES"/>
        </w:rPr>
      </w:pPr>
    </w:p>
    <w:p w:rsidR="000E370A" w:rsidRPr="003C6E63" w:rsidRDefault="000E370A" w:rsidP="005D3B83">
      <w:pPr>
        <w:spacing w:after="120" w:line="240" w:lineRule="auto"/>
        <w:rPr>
          <w:rFonts w:ascii="Times New Roman" w:hAnsi="Times New Roman"/>
          <w:b/>
          <w:sz w:val="24"/>
          <w:szCs w:val="24"/>
          <w:lang w:val="es-ES"/>
        </w:rPr>
      </w:pPr>
      <w:r w:rsidRPr="003C6E63">
        <w:rPr>
          <w:rFonts w:ascii="Times New Roman" w:hAnsi="Times New Roman"/>
          <w:b/>
          <w:sz w:val="24"/>
          <w:szCs w:val="24"/>
          <w:lang w:val="es-ES"/>
        </w:rPr>
        <w:t>Competencias transversales</w:t>
      </w:r>
    </w:p>
    <w:p w:rsidR="000E370A" w:rsidRPr="00993B19" w:rsidRDefault="000E370A" w:rsidP="003C6E63">
      <w:pPr>
        <w:rPr>
          <w:rFonts w:ascii="Times New Roman" w:hAnsi="Times New Roman"/>
          <w:sz w:val="24"/>
          <w:szCs w:val="24"/>
          <w:lang w:val="es-ES"/>
        </w:rPr>
      </w:pPr>
      <w:r w:rsidRPr="00993B19">
        <w:rPr>
          <w:rFonts w:ascii="Times New Roman" w:hAnsi="Times New Roman"/>
          <w:sz w:val="24"/>
          <w:szCs w:val="24"/>
          <w:lang w:val="es-ES"/>
        </w:rPr>
        <w:t>Sus propuestas son válidas para por medio de la actividad física y el deporte crear una sociedad más justa.</w:t>
      </w:r>
    </w:p>
    <w:p w:rsidR="000E370A" w:rsidRDefault="000E370A" w:rsidP="003C6E63">
      <w:pPr>
        <w:rPr>
          <w:rFonts w:ascii="Times New Roman" w:hAnsi="Times New Roman"/>
          <w:sz w:val="24"/>
          <w:szCs w:val="24"/>
          <w:lang w:val="es-ES"/>
        </w:rPr>
      </w:pPr>
      <w:r w:rsidRPr="00993B19">
        <w:rPr>
          <w:rFonts w:ascii="Times New Roman" w:hAnsi="Times New Roman"/>
          <w:sz w:val="24"/>
          <w:szCs w:val="24"/>
          <w:lang w:val="es-ES"/>
        </w:rPr>
        <w:t xml:space="preserve">Desarrolla estrategias importantes para analizar actitudes ligadas a la empatía en la actividad física y para el crecimiento de la perspectiva social. </w:t>
      </w:r>
    </w:p>
    <w:p w:rsidR="000E370A" w:rsidRPr="00B547C8" w:rsidRDefault="000E370A" w:rsidP="008471D2">
      <w:pPr>
        <w:rPr>
          <w:rFonts w:ascii="Times New Roman" w:hAnsi="Times New Roman"/>
          <w:sz w:val="24"/>
          <w:szCs w:val="24"/>
          <w:lang w:val="es-ES"/>
        </w:rPr>
      </w:pPr>
    </w:p>
    <w:p w:rsidR="000E370A" w:rsidRPr="008471D2" w:rsidRDefault="000E370A" w:rsidP="008471D2">
      <w:pPr>
        <w:rPr>
          <w:rFonts w:ascii="Times New Roman" w:hAnsi="Times New Roman"/>
          <w:b/>
          <w:sz w:val="24"/>
          <w:szCs w:val="24"/>
          <w:lang w:val="es-ES"/>
        </w:rPr>
      </w:pPr>
      <w:r w:rsidRPr="008471D2">
        <w:rPr>
          <w:rFonts w:ascii="Times New Roman" w:hAnsi="Times New Roman"/>
          <w:b/>
          <w:sz w:val="24"/>
          <w:szCs w:val="24"/>
          <w:lang w:val="es-ES"/>
        </w:rPr>
        <w:t>PRERREQUISITOS</w:t>
      </w:r>
    </w:p>
    <w:p w:rsidR="000E370A" w:rsidRPr="00B547C8" w:rsidRDefault="000E370A" w:rsidP="008471D2">
      <w:pPr>
        <w:rPr>
          <w:rFonts w:ascii="Times New Roman" w:hAnsi="Times New Roman"/>
          <w:sz w:val="24"/>
          <w:szCs w:val="24"/>
          <w:lang w:val="es-ES"/>
        </w:rPr>
      </w:pPr>
      <w:r w:rsidRPr="00B547C8">
        <w:rPr>
          <w:rFonts w:ascii="Times New Roman" w:hAnsi="Times New Roman"/>
          <w:sz w:val="24"/>
          <w:szCs w:val="24"/>
          <w:lang w:val="es-ES"/>
        </w:rPr>
        <w:t xml:space="preserve">El campus virtual de </w:t>
      </w:r>
      <w:smartTag w:uri="urn:schemas-microsoft-com:office:smarttags" w:element="PersonName">
        <w:smartTagPr>
          <w:attr w:name="ProductID" w:val="la Universidad"/>
        </w:smartTagPr>
        <w:r w:rsidRPr="00B547C8">
          <w:rPr>
            <w:rFonts w:ascii="Times New Roman" w:hAnsi="Times New Roman"/>
            <w:sz w:val="24"/>
            <w:szCs w:val="24"/>
            <w:lang w:val="es-ES"/>
          </w:rPr>
          <w:t>la Universidad</w:t>
        </w:r>
      </w:smartTag>
      <w:r w:rsidRPr="00B547C8">
        <w:rPr>
          <w:rFonts w:ascii="Times New Roman" w:hAnsi="Times New Roman"/>
          <w:sz w:val="24"/>
          <w:szCs w:val="24"/>
          <w:lang w:val="es-ES"/>
        </w:rPr>
        <w:t xml:space="preserve"> del País vasco (UPV/EHU) ha publicado un manual titulado “Guía para autores y autoras” de la convocatoria Open Course Ware 2014. En el mismo se ofrecen directrices y pautas de ayuda para la creación de estos materiales docentes. A la hora de explicitar los objetivos de estos cursos abiertos señala: “promover y desarrollar la educación compartiendo los recursos docentes con…  estudiantes, graduados y graduadas, y en general </w:t>
      </w:r>
      <w:r w:rsidRPr="00B547C8">
        <w:rPr>
          <w:rFonts w:ascii="Times New Roman" w:hAnsi="Times New Roman"/>
          <w:b/>
          <w:sz w:val="24"/>
          <w:szCs w:val="24"/>
          <w:lang w:val="es-ES"/>
        </w:rPr>
        <w:t>cualquier persona que los puedan usar para mejorar su conocimiento personal</w:t>
      </w:r>
      <w:r w:rsidRPr="00B547C8">
        <w:rPr>
          <w:rFonts w:ascii="Times New Roman" w:hAnsi="Times New Roman"/>
          <w:sz w:val="24"/>
          <w:szCs w:val="24"/>
          <w:lang w:val="es-ES"/>
        </w:rPr>
        <w:t xml:space="preserve">”. (pág.3). </w:t>
      </w:r>
    </w:p>
    <w:p w:rsidR="000E370A" w:rsidRPr="00B547C8" w:rsidRDefault="000E370A" w:rsidP="008471D2">
      <w:pPr>
        <w:rPr>
          <w:rFonts w:ascii="Times New Roman" w:hAnsi="Times New Roman"/>
          <w:sz w:val="24"/>
          <w:szCs w:val="24"/>
          <w:lang w:val="es-ES"/>
        </w:rPr>
      </w:pPr>
      <w:r w:rsidRPr="00B547C8">
        <w:rPr>
          <w:rFonts w:ascii="Times New Roman" w:hAnsi="Times New Roman"/>
          <w:sz w:val="24"/>
          <w:szCs w:val="24"/>
          <w:lang w:val="es-ES"/>
        </w:rPr>
        <w:t>Recogiendo el testigo que se nos brinda entendemos que no deberíamos exigir requisito previo alguno limitando el acceso a estos estudios. Consideramos por tanto, que deben ser abiertos a todo público que desee ampliar su conocimiento y formación personal en este ámbito.</w:t>
      </w:r>
    </w:p>
    <w:p w:rsidR="000E370A" w:rsidRPr="00B547C8" w:rsidRDefault="000E370A" w:rsidP="008471D2">
      <w:pPr>
        <w:rPr>
          <w:rFonts w:ascii="Times New Roman" w:hAnsi="Times New Roman"/>
          <w:sz w:val="24"/>
          <w:szCs w:val="24"/>
          <w:lang w:val="es-ES"/>
        </w:rPr>
      </w:pPr>
      <w:r w:rsidRPr="00B547C8">
        <w:rPr>
          <w:rFonts w:ascii="Times New Roman" w:hAnsi="Times New Roman"/>
          <w:sz w:val="24"/>
          <w:szCs w:val="24"/>
          <w:lang w:val="es-ES"/>
        </w:rPr>
        <w:t xml:space="preserve">Una vez dejado claro que valoramos como no imprescindible el hecho de reunir un perfil específico excluyente para poder optar a estos materiales nos atrevemos a recomendar, a título orientativo y sin carácter prescriptivo, dos ámbitos de características que serían deseables en el alumnado para poder augurar un mejor aprovechamiento de estas materias. </w:t>
      </w:r>
    </w:p>
    <w:p w:rsidR="000E370A" w:rsidRPr="00B547C8" w:rsidRDefault="000E370A" w:rsidP="008471D2">
      <w:pPr>
        <w:pStyle w:val="ListParagraph"/>
        <w:numPr>
          <w:ilvl w:val="0"/>
          <w:numId w:val="19"/>
        </w:numPr>
        <w:rPr>
          <w:rFonts w:ascii="Times New Roman" w:hAnsi="Times New Roman"/>
          <w:sz w:val="24"/>
          <w:szCs w:val="24"/>
          <w:lang w:val="es-ES"/>
        </w:rPr>
      </w:pPr>
      <w:r w:rsidRPr="00B547C8">
        <w:rPr>
          <w:rFonts w:ascii="Times New Roman" w:hAnsi="Times New Roman"/>
          <w:sz w:val="24"/>
          <w:szCs w:val="24"/>
          <w:lang w:val="es-ES"/>
        </w:rPr>
        <w:t xml:space="preserve">Por un lado, se encontrarían características de tipo actitudinal en el sentido de que resultaría interesante contar con un perfil de gente sensibilizada hacia los colectivos con minusvalías, discapacidades, problemas de integración o aceptación, discriminados por alguna causa. Ese carácter vocacional, esa predisposición de ayuda a los necesitados, ese matiz altruista facilitaría el éxito en el estudios de los materiales docentes que en esta materia concreta se exponen. </w:t>
      </w:r>
    </w:p>
    <w:p w:rsidR="000E370A" w:rsidRPr="00B547C8" w:rsidRDefault="000E370A" w:rsidP="008471D2">
      <w:pPr>
        <w:pStyle w:val="ListParagraph"/>
        <w:numPr>
          <w:ilvl w:val="0"/>
          <w:numId w:val="19"/>
        </w:numPr>
        <w:rPr>
          <w:rFonts w:ascii="Times New Roman" w:hAnsi="Times New Roman"/>
          <w:sz w:val="24"/>
          <w:szCs w:val="24"/>
          <w:lang w:val="es-ES"/>
        </w:rPr>
      </w:pPr>
      <w:r w:rsidRPr="00B547C8">
        <w:rPr>
          <w:rFonts w:ascii="Times New Roman" w:hAnsi="Times New Roman"/>
          <w:sz w:val="24"/>
          <w:szCs w:val="24"/>
          <w:lang w:val="es-ES"/>
        </w:rPr>
        <w:t xml:space="preserve">Por otro lado, a nivel académico, lógicamente siempre sería positivo que el estudiante parta de una línea base lo más elevada posible. En este sentido, resultaría interesante que posea conocimientos o domine el ámbito de la actividad física y el deporte: monitor de alguna modalidad deportiva o deporte escolar, entrenador, algún curso previo, ciclo formativo, practicante activo… </w:t>
      </w:r>
    </w:p>
    <w:p w:rsidR="000E370A" w:rsidRPr="00B547C8" w:rsidRDefault="000E370A" w:rsidP="008471D2">
      <w:pPr>
        <w:rPr>
          <w:rFonts w:ascii="Times New Roman" w:hAnsi="Times New Roman"/>
          <w:sz w:val="24"/>
          <w:szCs w:val="24"/>
          <w:lang w:val="es-ES"/>
        </w:rPr>
      </w:pPr>
    </w:p>
    <w:p w:rsidR="000E370A" w:rsidRPr="008471D2" w:rsidRDefault="000E370A" w:rsidP="008471D2">
      <w:pPr>
        <w:rPr>
          <w:rFonts w:ascii="Times New Roman" w:hAnsi="Times New Roman"/>
          <w:b/>
          <w:sz w:val="24"/>
          <w:szCs w:val="24"/>
          <w:lang w:val="es-ES"/>
        </w:rPr>
      </w:pPr>
      <w:r w:rsidRPr="008471D2">
        <w:rPr>
          <w:rFonts w:ascii="Times New Roman" w:hAnsi="Times New Roman"/>
          <w:b/>
          <w:sz w:val="24"/>
          <w:szCs w:val="24"/>
          <w:lang w:val="es-ES"/>
        </w:rPr>
        <w:t>DESCRIPCIÓN</w:t>
      </w:r>
    </w:p>
    <w:p w:rsidR="000E370A" w:rsidRPr="00B547C8" w:rsidRDefault="000E370A" w:rsidP="008471D2">
      <w:pPr>
        <w:rPr>
          <w:rFonts w:ascii="Times New Roman" w:hAnsi="Times New Roman"/>
          <w:sz w:val="24"/>
          <w:szCs w:val="24"/>
          <w:lang w:val="es-ES"/>
        </w:rPr>
      </w:pPr>
      <w:r w:rsidRPr="00B547C8">
        <w:rPr>
          <w:rFonts w:ascii="Times New Roman" w:hAnsi="Times New Roman"/>
          <w:sz w:val="24"/>
          <w:szCs w:val="24"/>
          <w:lang w:val="es-ES"/>
        </w:rPr>
        <w:t xml:space="preserve">Resulta complejo tratar de exponer los pormenores de estos materiales docentes en un apartado específico limitado. Lógicamente la mejor referencia para hacerse una idea de los mismos consistiría en un repaso/revisión de la guía docente en su integridad. </w:t>
      </w:r>
    </w:p>
    <w:p w:rsidR="000E370A" w:rsidRPr="00B547C8" w:rsidRDefault="000E370A" w:rsidP="008471D2">
      <w:pPr>
        <w:rPr>
          <w:rFonts w:ascii="Times New Roman" w:hAnsi="Times New Roman"/>
          <w:sz w:val="24"/>
          <w:szCs w:val="24"/>
          <w:lang w:val="es-ES"/>
        </w:rPr>
      </w:pPr>
      <w:r w:rsidRPr="00B547C8">
        <w:rPr>
          <w:rFonts w:ascii="Times New Roman" w:hAnsi="Times New Roman"/>
          <w:sz w:val="24"/>
          <w:szCs w:val="24"/>
          <w:lang w:val="es-ES"/>
        </w:rPr>
        <w:t xml:space="preserve">Resulta evidente que si nos percatamos de los objetivos que se persiguen, las competencias que se pretenden desarrollar, los contenidos que se van a profundizar, la metodología que va a emplear y un planning respecto a la distribución de las tareas en el tiempo nos formaremos una visión de conjunto de lo que supone este curso. </w:t>
      </w:r>
    </w:p>
    <w:p w:rsidR="000E370A" w:rsidRPr="00B547C8" w:rsidRDefault="000E370A" w:rsidP="008471D2">
      <w:pPr>
        <w:rPr>
          <w:rFonts w:ascii="Times New Roman" w:hAnsi="Times New Roman"/>
          <w:sz w:val="24"/>
          <w:szCs w:val="24"/>
          <w:lang w:val="es-ES"/>
        </w:rPr>
      </w:pPr>
      <w:r w:rsidRPr="00B547C8">
        <w:rPr>
          <w:rFonts w:ascii="Times New Roman" w:hAnsi="Times New Roman"/>
          <w:sz w:val="24"/>
          <w:szCs w:val="24"/>
          <w:lang w:val="es-ES"/>
        </w:rPr>
        <w:t xml:space="preserve">Tal y como se ha concretado en ámbitos previos por medio de estos materiales docentes se mejorará el potencial para por medio de la actividad física y el deporte mejorar el aspecto inclusivo de muchos colectivos en nuestra sociedad.  </w:t>
      </w:r>
    </w:p>
    <w:p w:rsidR="000E370A" w:rsidRPr="00B547C8" w:rsidRDefault="000E370A" w:rsidP="008471D2">
      <w:pPr>
        <w:rPr>
          <w:rFonts w:ascii="Times New Roman" w:hAnsi="Times New Roman"/>
          <w:sz w:val="24"/>
          <w:szCs w:val="24"/>
          <w:lang w:val="es-ES"/>
        </w:rPr>
      </w:pPr>
      <w:r w:rsidRPr="00B547C8">
        <w:rPr>
          <w:rFonts w:ascii="Times New Roman" w:hAnsi="Times New Roman"/>
          <w:sz w:val="24"/>
          <w:szCs w:val="24"/>
          <w:lang w:val="es-ES"/>
        </w:rPr>
        <w:t xml:space="preserve">No consideramos pertinente tratar de sintetizar ahora los pormenores y características de cada uno de los subapartados en este epígrafe. </w:t>
      </w:r>
    </w:p>
    <w:p w:rsidR="000E370A" w:rsidRPr="00993B19" w:rsidRDefault="000E370A" w:rsidP="003C6E63">
      <w:pPr>
        <w:rPr>
          <w:rFonts w:ascii="Times New Roman" w:hAnsi="Times New Roman"/>
          <w:sz w:val="24"/>
          <w:szCs w:val="24"/>
          <w:lang w:val="es-ES"/>
        </w:rPr>
      </w:pPr>
    </w:p>
    <w:p w:rsidR="000E370A" w:rsidRPr="007C27D0" w:rsidRDefault="000E370A" w:rsidP="005D3B83">
      <w:pPr>
        <w:spacing w:after="120" w:line="240" w:lineRule="auto"/>
        <w:rPr>
          <w:rFonts w:ascii="Times New Roman" w:hAnsi="Times New Roman"/>
          <w:b/>
          <w:sz w:val="24"/>
          <w:szCs w:val="24"/>
          <w:lang w:val="es-ES"/>
        </w:rPr>
      </w:pPr>
      <w:r w:rsidRPr="007C27D0">
        <w:rPr>
          <w:rFonts w:ascii="Times New Roman" w:hAnsi="Times New Roman"/>
          <w:b/>
          <w:sz w:val="24"/>
          <w:szCs w:val="24"/>
          <w:lang w:val="es-ES"/>
        </w:rPr>
        <w:t>TEMARIO</w:t>
      </w:r>
    </w:p>
    <w:p w:rsidR="000E370A" w:rsidRDefault="000E370A" w:rsidP="002A50D5">
      <w:pPr>
        <w:spacing w:after="0" w:line="240" w:lineRule="auto"/>
        <w:jc w:val="center"/>
        <w:rPr>
          <w:rFonts w:ascii="Times New Roman" w:hAnsi="Times New Roman"/>
          <w:sz w:val="24"/>
          <w:szCs w:val="24"/>
          <w:u w:val="single"/>
        </w:rPr>
      </w:pPr>
      <w:r w:rsidRPr="002A50D5">
        <w:rPr>
          <w:rFonts w:ascii="Times New Roman" w:hAnsi="Times New Roman"/>
          <w:sz w:val="24"/>
          <w:szCs w:val="24"/>
          <w:u w:val="single"/>
        </w:rPr>
        <w:t>ACTIVIDAD FÍSICA INCLUSIVA</w:t>
      </w:r>
    </w:p>
    <w:p w:rsidR="000E370A" w:rsidRDefault="000E370A" w:rsidP="002A50D5">
      <w:pPr>
        <w:spacing w:after="0" w:line="240" w:lineRule="auto"/>
        <w:jc w:val="center"/>
        <w:rPr>
          <w:rFonts w:ascii="Times New Roman" w:hAnsi="Times New Roman"/>
          <w:sz w:val="24"/>
          <w:szCs w:val="24"/>
          <w:u w:val="single"/>
        </w:rPr>
      </w:pPr>
    </w:p>
    <w:p w:rsidR="000E370A" w:rsidRPr="00092312" w:rsidRDefault="000E370A" w:rsidP="002A50D5">
      <w:pPr>
        <w:spacing w:after="0" w:line="240" w:lineRule="auto"/>
        <w:jc w:val="center"/>
        <w:rPr>
          <w:rFonts w:ascii="Times New Roman" w:hAnsi="Times New Roman"/>
          <w:sz w:val="24"/>
          <w:szCs w:val="24"/>
        </w:rPr>
      </w:pPr>
      <w:r>
        <w:rPr>
          <w:rFonts w:ascii="Times New Roman" w:hAnsi="Times New Roman"/>
          <w:sz w:val="24"/>
          <w:szCs w:val="24"/>
        </w:rPr>
        <w:t>I</w:t>
      </w:r>
      <w:r w:rsidRPr="00092312">
        <w:rPr>
          <w:rFonts w:ascii="Times New Roman" w:hAnsi="Times New Roman"/>
          <w:sz w:val="24"/>
          <w:szCs w:val="24"/>
        </w:rPr>
        <w:t xml:space="preserve">.  </w:t>
      </w:r>
      <w:r>
        <w:rPr>
          <w:rFonts w:ascii="Times New Roman" w:hAnsi="Times New Roman"/>
          <w:sz w:val="24"/>
          <w:szCs w:val="24"/>
        </w:rPr>
        <w:t>BLOQUE TEMÁTICO. ACTIVIDAD FÍSICA ADAPTADA.</w:t>
      </w:r>
    </w:p>
    <w:p w:rsidR="000E370A" w:rsidRPr="000E083A" w:rsidRDefault="000E370A" w:rsidP="007C27D0">
      <w:pPr>
        <w:spacing w:after="0" w:line="240" w:lineRule="auto"/>
        <w:ind w:firstLine="708"/>
        <w:rPr>
          <w:rFonts w:ascii="Times New Roman" w:hAnsi="Times New Roman"/>
          <w:sz w:val="24"/>
          <w:szCs w:val="24"/>
          <w:lang w:val="es-ES"/>
        </w:rPr>
      </w:pPr>
      <w:r w:rsidRPr="000E083A">
        <w:rPr>
          <w:rFonts w:ascii="Times New Roman" w:hAnsi="Times New Roman"/>
          <w:sz w:val="24"/>
          <w:szCs w:val="24"/>
          <w:lang w:val="es-ES"/>
        </w:rPr>
        <w:t xml:space="preserve">1.- Actividad Física Adaptada. </w:t>
      </w:r>
    </w:p>
    <w:p w:rsidR="000E370A" w:rsidRPr="000E083A" w:rsidRDefault="000E370A" w:rsidP="007C27D0">
      <w:pPr>
        <w:spacing w:after="0" w:line="240" w:lineRule="auto"/>
        <w:ind w:left="708" w:firstLine="708"/>
        <w:rPr>
          <w:rFonts w:ascii="Times New Roman" w:hAnsi="Times New Roman"/>
          <w:sz w:val="24"/>
          <w:szCs w:val="24"/>
          <w:lang w:val="es-ES"/>
        </w:rPr>
      </w:pPr>
      <w:r w:rsidRPr="000E083A">
        <w:rPr>
          <w:rFonts w:ascii="Times New Roman" w:hAnsi="Times New Roman"/>
          <w:sz w:val="24"/>
          <w:szCs w:val="24"/>
          <w:lang w:val="es-ES"/>
        </w:rPr>
        <w:t xml:space="preserve">Concepto. </w:t>
      </w:r>
    </w:p>
    <w:p w:rsidR="000E370A" w:rsidRPr="000E083A" w:rsidRDefault="000E370A" w:rsidP="007C27D0">
      <w:pPr>
        <w:spacing w:after="0" w:line="240" w:lineRule="auto"/>
        <w:rPr>
          <w:rFonts w:ascii="Times New Roman" w:hAnsi="Times New Roman"/>
          <w:sz w:val="24"/>
          <w:szCs w:val="24"/>
          <w:lang w:val="es-ES"/>
        </w:rPr>
      </w:pPr>
      <w:r w:rsidRPr="000E083A">
        <w:rPr>
          <w:rFonts w:ascii="Times New Roman" w:hAnsi="Times New Roman"/>
          <w:sz w:val="24"/>
          <w:szCs w:val="24"/>
          <w:lang w:val="es-ES"/>
        </w:rPr>
        <w:tab/>
        <w:t xml:space="preserve"> </w:t>
      </w:r>
      <w:r w:rsidRPr="000E083A">
        <w:rPr>
          <w:rFonts w:ascii="Times New Roman" w:hAnsi="Times New Roman"/>
          <w:sz w:val="24"/>
          <w:szCs w:val="24"/>
          <w:lang w:val="es-ES"/>
        </w:rPr>
        <w:tab/>
        <w:t>Perspectiva histórica</w:t>
      </w:r>
    </w:p>
    <w:p w:rsidR="000E370A" w:rsidRPr="000E083A" w:rsidRDefault="000E370A" w:rsidP="007C27D0">
      <w:pPr>
        <w:spacing w:after="0" w:line="240" w:lineRule="auto"/>
        <w:rPr>
          <w:rFonts w:ascii="Times New Roman" w:hAnsi="Times New Roman"/>
          <w:sz w:val="24"/>
          <w:szCs w:val="24"/>
          <w:lang w:val="es-ES"/>
        </w:rPr>
      </w:pPr>
      <w:r w:rsidRPr="000E083A">
        <w:rPr>
          <w:rFonts w:ascii="Times New Roman" w:hAnsi="Times New Roman"/>
          <w:sz w:val="24"/>
          <w:szCs w:val="24"/>
          <w:lang w:val="es-ES"/>
        </w:rPr>
        <w:tab/>
      </w:r>
      <w:r w:rsidRPr="000E083A">
        <w:rPr>
          <w:rFonts w:ascii="Times New Roman" w:hAnsi="Times New Roman"/>
          <w:sz w:val="24"/>
          <w:szCs w:val="24"/>
          <w:lang w:val="es-ES"/>
        </w:rPr>
        <w:tab/>
        <w:t>Interpretación de la diferente terminología</w:t>
      </w:r>
    </w:p>
    <w:p w:rsidR="000E370A" w:rsidRDefault="000E370A" w:rsidP="007C27D0">
      <w:pPr>
        <w:spacing w:after="0" w:line="240" w:lineRule="auto"/>
        <w:rPr>
          <w:rFonts w:ascii="Times New Roman" w:hAnsi="Times New Roman"/>
          <w:sz w:val="24"/>
          <w:szCs w:val="24"/>
          <w:lang w:val="es-ES"/>
        </w:rPr>
      </w:pPr>
      <w:r w:rsidRPr="000E083A">
        <w:rPr>
          <w:rFonts w:ascii="Times New Roman" w:hAnsi="Times New Roman"/>
          <w:sz w:val="24"/>
          <w:szCs w:val="24"/>
          <w:lang w:val="es-ES"/>
        </w:rPr>
        <w:tab/>
      </w:r>
      <w:r w:rsidRPr="000E083A">
        <w:rPr>
          <w:rFonts w:ascii="Times New Roman" w:hAnsi="Times New Roman"/>
          <w:sz w:val="24"/>
          <w:szCs w:val="24"/>
          <w:lang w:val="es-ES"/>
        </w:rPr>
        <w:tab/>
        <w:t>Ámbitos de intervención</w:t>
      </w:r>
    </w:p>
    <w:p w:rsidR="000E370A" w:rsidRPr="000E083A" w:rsidRDefault="000E370A" w:rsidP="007C27D0">
      <w:pPr>
        <w:spacing w:after="0" w:line="240" w:lineRule="auto"/>
        <w:rPr>
          <w:rFonts w:ascii="Times New Roman" w:hAnsi="Times New Roman"/>
          <w:sz w:val="24"/>
          <w:szCs w:val="24"/>
          <w:lang w:val="es-ES"/>
        </w:rPr>
      </w:pPr>
    </w:p>
    <w:p w:rsidR="000E370A" w:rsidRPr="000E083A" w:rsidRDefault="000E370A" w:rsidP="007C27D0">
      <w:pPr>
        <w:spacing w:after="0" w:line="240" w:lineRule="auto"/>
        <w:jc w:val="both"/>
        <w:rPr>
          <w:rFonts w:ascii="Times New Roman" w:hAnsi="Times New Roman"/>
          <w:sz w:val="24"/>
          <w:szCs w:val="24"/>
          <w:lang w:val="es-ES"/>
        </w:rPr>
      </w:pPr>
      <w:r w:rsidRPr="000E083A">
        <w:rPr>
          <w:rFonts w:ascii="Times New Roman" w:hAnsi="Times New Roman"/>
          <w:sz w:val="24"/>
          <w:szCs w:val="24"/>
          <w:lang w:val="es-ES"/>
        </w:rPr>
        <w:t xml:space="preserve">           2.- Descripción e identificación de la población a quien va dirigida </w:t>
      </w:r>
      <w:smartTag w:uri="urn:schemas-microsoft-com:office:smarttags" w:element="PersonName">
        <w:smartTagPr>
          <w:attr w:name="ProductID" w:val="la AFYDA"/>
        </w:smartTagPr>
        <w:r w:rsidRPr="000E083A">
          <w:rPr>
            <w:rFonts w:ascii="Times New Roman" w:hAnsi="Times New Roman"/>
            <w:sz w:val="24"/>
            <w:szCs w:val="24"/>
            <w:lang w:val="es-ES"/>
          </w:rPr>
          <w:t>la AFYDA</w:t>
        </w:r>
      </w:smartTag>
      <w:r w:rsidRPr="000E083A">
        <w:rPr>
          <w:rFonts w:ascii="Times New Roman" w:hAnsi="Times New Roman"/>
          <w:sz w:val="24"/>
          <w:szCs w:val="24"/>
          <w:lang w:val="es-ES"/>
        </w:rPr>
        <w:t>:</w:t>
      </w:r>
    </w:p>
    <w:p w:rsidR="000E370A" w:rsidRPr="000E083A" w:rsidRDefault="000E370A" w:rsidP="007C27D0">
      <w:pPr>
        <w:spacing w:after="0" w:line="240" w:lineRule="auto"/>
        <w:rPr>
          <w:rFonts w:ascii="Times New Roman" w:hAnsi="Times New Roman"/>
          <w:sz w:val="24"/>
          <w:szCs w:val="24"/>
          <w:lang w:val="es-ES"/>
        </w:rPr>
      </w:pPr>
      <w:r w:rsidRPr="000E083A">
        <w:rPr>
          <w:rFonts w:ascii="Times New Roman" w:hAnsi="Times New Roman"/>
          <w:sz w:val="24"/>
          <w:szCs w:val="24"/>
          <w:lang w:val="es-ES"/>
        </w:rPr>
        <w:tab/>
      </w:r>
      <w:r w:rsidRPr="000E083A">
        <w:rPr>
          <w:rFonts w:ascii="Times New Roman" w:hAnsi="Times New Roman"/>
          <w:sz w:val="24"/>
          <w:szCs w:val="24"/>
          <w:lang w:val="es-ES"/>
        </w:rPr>
        <w:tab/>
        <w:t>Discapacidad física: concepto, características físicas y psíquicas.</w:t>
      </w:r>
    </w:p>
    <w:p w:rsidR="000E370A" w:rsidRPr="000E083A" w:rsidRDefault="000E370A" w:rsidP="007C27D0">
      <w:pPr>
        <w:spacing w:after="0" w:line="240" w:lineRule="auto"/>
        <w:rPr>
          <w:rFonts w:ascii="Times New Roman" w:hAnsi="Times New Roman"/>
          <w:sz w:val="24"/>
          <w:szCs w:val="24"/>
          <w:lang w:val="es-ES"/>
        </w:rPr>
      </w:pPr>
      <w:r w:rsidRPr="000E083A">
        <w:rPr>
          <w:rFonts w:ascii="Times New Roman" w:hAnsi="Times New Roman"/>
          <w:sz w:val="24"/>
          <w:szCs w:val="24"/>
          <w:lang w:val="es-ES"/>
        </w:rPr>
        <w:tab/>
      </w:r>
      <w:r w:rsidRPr="000E083A">
        <w:rPr>
          <w:rFonts w:ascii="Times New Roman" w:hAnsi="Times New Roman"/>
          <w:sz w:val="24"/>
          <w:szCs w:val="24"/>
          <w:lang w:val="es-ES"/>
        </w:rPr>
        <w:tab/>
        <w:t>Discapacidad Psíquica: concepto, características físicas y psíquicas</w:t>
      </w:r>
    </w:p>
    <w:p w:rsidR="000E370A" w:rsidRPr="000E083A" w:rsidRDefault="000E370A" w:rsidP="007C27D0">
      <w:pPr>
        <w:pStyle w:val="Heading3"/>
        <w:rPr>
          <w:szCs w:val="24"/>
        </w:rPr>
      </w:pPr>
      <w:r w:rsidRPr="000E083A">
        <w:rPr>
          <w:szCs w:val="24"/>
        </w:rPr>
        <w:tab/>
      </w:r>
      <w:r w:rsidRPr="000E083A">
        <w:rPr>
          <w:szCs w:val="24"/>
        </w:rPr>
        <w:tab/>
        <w:t>Discapacidad sensorial: concepto, características físicas y psíquicas</w:t>
      </w:r>
    </w:p>
    <w:p w:rsidR="000E370A" w:rsidRDefault="000E370A" w:rsidP="007C27D0">
      <w:pPr>
        <w:spacing w:after="0" w:line="240" w:lineRule="auto"/>
        <w:rPr>
          <w:rFonts w:ascii="Times New Roman" w:hAnsi="Times New Roman"/>
          <w:sz w:val="24"/>
          <w:szCs w:val="24"/>
          <w:lang w:val="es-ES"/>
        </w:rPr>
      </w:pPr>
      <w:r w:rsidRPr="000E083A">
        <w:rPr>
          <w:rFonts w:ascii="Times New Roman" w:hAnsi="Times New Roman"/>
          <w:sz w:val="24"/>
          <w:szCs w:val="24"/>
          <w:lang w:val="es-ES"/>
        </w:rPr>
        <w:tab/>
      </w:r>
      <w:r w:rsidRPr="000E083A">
        <w:rPr>
          <w:rFonts w:ascii="Times New Roman" w:hAnsi="Times New Roman"/>
          <w:sz w:val="24"/>
          <w:szCs w:val="24"/>
          <w:lang w:val="es-ES"/>
        </w:rPr>
        <w:tab/>
        <w:t>Desventaja social: concepto, características físicas y psíquicas</w:t>
      </w:r>
    </w:p>
    <w:p w:rsidR="000E370A" w:rsidRPr="000E083A" w:rsidRDefault="000E370A" w:rsidP="007C27D0">
      <w:pPr>
        <w:spacing w:after="0" w:line="240" w:lineRule="auto"/>
        <w:rPr>
          <w:rFonts w:ascii="Times New Roman" w:hAnsi="Times New Roman"/>
          <w:sz w:val="24"/>
          <w:szCs w:val="24"/>
          <w:lang w:val="es-ES"/>
        </w:rPr>
      </w:pPr>
    </w:p>
    <w:p w:rsidR="000E370A" w:rsidRPr="000E083A" w:rsidRDefault="000E370A" w:rsidP="007C27D0">
      <w:pPr>
        <w:spacing w:after="0" w:line="240" w:lineRule="auto"/>
        <w:ind w:firstLine="708"/>
        <w:rPr>
          <w:rFonts w:ascii="Times New Roman" w:hAnsi="Times New Roman"/>
          <w:sz w:val="24"/>
          <w:szCs w:val="24"/>
          <w:lang w:val="es-ES"/>
        </w:rPr>
      </w:pPr>
      <w:r w:rsidRPr="000E083A">
        <w:rPr>
          <w:rFonts w:ascii="Times New Roman" w:hAnsi="Times New Roman"/>
          <w:sz w:val="24"/>
          <w:szCs w:val="24"/>
          <w:lang w:val="es-ES"/>
        </w:rPr>
        <w:t xml:space="preserve">3.- De </w:t>
      </w:r>
      <w:smartTag w:uri="urn:schemas-microsoft-com:office:smarttags" w:element="PersonName">
        <w:smartTagPr>
          <w:attr w:name="ProductID" w:val="la Educación Especial"/>
        </w:smartTagPr>
        <w:r w:rsidRPr="000E083A">
          <w:rPr>
            <w:rFonts w:ascii="Times New Roman" w:hAnsi="Times New Roman"/>
            <w:sz w:val="24"/>
            <w:szCs w:val="24"/>
            <w:lang w:val="es-ES"/>
          </w:rPr>
          <w:t>la Educación Especial</w:t>
        </w:r>
      </w:smartTag>
      <w:r w:rsidRPr="000E083A">
        <w:rPr>
          <w:rFonts w:ascii="Times New Roman" w:hAnsi="Times New Roman"/>
          <w:sz w:val="24"/>
          <w:szCs w:val="24"/>
          <w:lang w:val="es-ES"/>
        </w:rPr>
        <w:t xml:space="preserve"> a </w:t>
      </w:r>
      <w:smartTag w:uri="urn:schemas-microsoft-com:office:smarttags" w:element="PersonName">
        <w:smartTagPr>
          <w:attr w:name="ProductID" w:val="la Escuela Inclusiva"/>
        </w:smartTagPr>
        <w:r w:rsidRPr="000E083A">
          <w:rPr>
            <w:rFonts w:ascii="Times New Roman" w:hAnsi="Times New Roman"/>
            <w:sz w:val="24"/>
            <w:szCs w:val="24"/>
            <w:lang w:val="es-ES"/>
          </w:rPr>
          <w:t>la Escuela Inclusiva</w:t>
        </w:r>
      </w:smartTag>
      <w:r w:rsidRPr="000E083A">
        <w:rPr>
          <w:rFonts w:ascii="Times New Roman" w:hAnsi="Times New Roman"/>
          <w:sz w:val="24"/>
          <w:szCs w:val="24"/>
          <w:lang w:val="es-ES"/>
        </w:rPr>
        <w:t>: LOGSE y LODE</w:t>
      </w:r>
    </w:p>
    <w:p w:rsidR="000E370A" w:rsidRPr="000E083A" w:rsidRDefault="000E370A" w:rsidP="007C27D0">
      <w:pPr>
        <w:spacing w:after="0" w:line="240" w:lineRule="auto"/>
        <w:rPr>
          <w:rFonts w:ascii="Times New Roman" w:hAnsi="Times New Roman"/>
          <w:sz w:val="24"/>
          <w:szCs w:val="24"/>
          <w:lang w:val="es-ES"/>
        </w:rPr>
      </w:pPr>
      <w:r w:rsidRPr="000E083A">
        <w:rPr>
          <w:rFonts w:ascii="Times New Roman" w:hAnsi="Times New Roman"/>
          <w:sz w:val="24"/>
          <w:szCs w:val="24"/>
          <w:lang w:val="es-ES"/>
        </w:rPr>
        <w:tab/>
      </w:r>
      <w:r w:rsidRPr="000E083A">
        <w:rPr>
          <w:rFonts w:ascii="Times New Roman" w:hAnsi="Times New Roman"/>
          <w:sz w:val="24"/>
          <w:szCs w:val="24"/>
          <w:lang w:val="es-ES"/>
        </w:rPr>
        <w:tab/>
        <w:t>Ley de integración social</w:t>
      </w:r>
    </w:p>
    <w:p w:rsidR="000E370A" w:rsidRPr="000E083A" w:rsidRDefault="000E370A" w:rsidP="007C27D0">
      <w:pPr>
        <w:spacing w:after="0" w:line="240" w:lineRule="auto"/>
        <w:rPr>
          <w:rFonts w:ascii="Times New Roman" w:hAnsi="Times New Roman"/>
          <w:sz w:val="24"/>
          <w:szCs w:val="24"/>
          <w:lang w:val="es-ES"/>
        </w:rPr>
      </w:pPr>
      <w:r w:rsidRPr="000E083A">
        <w:rPr>
          <w:rFonts w:ascii="Times New Roman" w:hAnsi="Times New Roman"/>
          <w:sz w:val="24"/>
          <w:szCs w:val="24"/>
          <w:lang w:val="es-ES"/>
        </w:rPr>
        <w:tab/>
      </w:r>
      <w:r w:rsidRPr="000E083A">
        <w:rPr>
          <w:rFonts w:ascii="Times New Roman" w:hAnsi="Times New Roman"/>
          <w:sz w:val="24"/>
          <w:szCs w:val="24"/>
          <w:lang w:val="es-ES"/>
        </w:rPr>
        <w:tab/>
        <w:t xml:space="preserve">Ley de integración escolar: infantil, primaria y secundaria </w:t>
      </w:r>
    </w:p>
    <w:p w:rsidR="000E370A" w:rsidRPr="000E083A" w:rsidRDefault="000E370A" w:rsidP="007C27D0">
      <w:pPr>
        <w:spacing w:after="0" w:line="240" w:lineRule="auto"/>
        <w:rPr>
          <w:rFonts w:ascii="Times New Roman" w:hAnsi="Times New Roman"/>
          <w:sz w:val="24"/>
          <w:szCs w:val="24"/>
          <w:lang w:val="es-ES"/>
        </w:rPr>
      </w:pPr>
      <w:r w:rsidRPr="000E083A">
        <w:rPr>
          <w:rFonts w:ascii="Times New Roman" w:hAnsi="Times New Roman"/>
          <w:sz w:val="24"/>
          <w:szCs w:val="24"/>
          <w:lang w:val="es-ES"/>
        </w:rPr>
        <w:tab/>
      </w:r>
      <w:r w:rsidRPr="000E083A">
        <w:rPr>
          <w:rFonts w:ascii="Times New Roman" w:hAnsi="Times New Roman"/>
          <w:sz w:val="24"/>
          <w:szCs w:val="24"/>
          <w:lang w:val="es-ES"/>
        </w:rPr>
        <w:tab/>
        <w:t>La adaptación curricular</w:t>
      </w:r>
    </w:p>
    <w:p w:rsidR="000E370A" w:rsidRPr="000E083A" w:rsidRDefault="000E370A" w:rsidP="007C27D0">
      <w:pPr>
        <w:spacing w:after="0" w:line="240" w:lineRule="auto"/>
        <w:rPr>
          <w:rFonts w:ascii="Times New Roman" w:hAnsi="Times New Roman"/>
          <w:sz w:val="24"/>
          <w:szCs w:val="24"/>
          <w:lang w:val="es-ES"/>
        </w:rPr>
      </w:pPr>
      <w:r w:rsidRPr="000E083A">
        <w:rPr>
          <w:rFonts w:ascii="Times New Roman" w:hAnsi="Times New Roman"/>
          <w:sz w:val="24"/>
          <w:szCs w:val="24"/>
          <w:lang w:val="es-ES"/>
        </w:rPr>
        <w:tab/>
      </w:r>
      <w:r w:rsidRPr="000E083A">
        <w:rPr>
          <w:rFonts w:ascii="Times New Roman" w:hAnsi="Times New Roman"/>
          <w:sz w:val="24"/>
          <w:szCs w:val="24"/>
          <w:lang w:val="es-ES"/>
        </w:rPr>
        <w:tab/>
        <w:t>Nuevas propuestas de intervención en Educación Física</w:t>
      </w:r>
    </w:p>
    <w:p w:rsidR="000E370A" w:rsidRDefault="000E370A" w:rsidP="007C27D0">
      <w:pPr>
        <w:spacing w:after="0" w:line="240" w:lineRule="auto"/>
        <w:rPr>
          <w:rFonts w:ascii="Times New Roman" w:hAnsi="Times New Roman"/>
          <w:sz w:val="24"/>
          <w:szCs w:val="24"/>
          <w:lang w:val="es-ES"/>
        </w:rPr>
      </w:pPr>
      <w:r w:rsidRPr="000E083A">
        <w:rPr>
          <w:rFonts w:ascii="Times New Roman" w:hAnsi="Times New Roman"/>
          <w:sz w:val="24"/>
          <w:szCs w:val="24"/>
          <w:lang w:val="es-ES"/>
        </w:rPr>
        <w:tab/>
      </w:r>
      <w:r w:rsidRPr="000E083A">
        <w:rPr>
          <w:rFonts w:ascii="Times New Roman" w:hAnsi="Times New Roman"/>
          <w:sz w:val="24"/>
          <w:szCs w:val="24"/>
          <w:lang w:val="es-ES"/>
        </w:rPr>
        <w:tab/>
        <w:t xml:space="preserve">Integración e inclusión en el marco educativo </w:t>
      </w:r>
    </w:p>
    <w:p w:rsidR="000E370A" w:rsidRPr="000E083A" w:rsidRDefault="000E370A" w:rsidP="007C27D0">
      <w:pPr>
        <w:spacing w:after="0" w:line="240" w:lineRule="auto"/>
        <w:rPr>
          <w:rFonts w:ascii="Times New Roman" w:hAnsi="Times New Roman"/>
          <w:sz w:val="24"/>
          <w:szCs w:val="24"/>
          <w:lang w:val="es-ES"/>
        </w:rPr>
      </w:pPr>
    </w:p>
    <w:p w:rsidR="000E370A" w:rsidRPr="000E083A" w:rsidRDefault="000E370A" w:rsidP="007C27D0">
      <w:pPr>
        <w:spacing w:after="0" w:line="240" w:lineRule="auto"/>
        <w:ind w:firstLine="708"/>
        <w:rPr>
          <w:rFonts w:ascii="Times New Roman" w:hAnsi="Times New Roman"/>
          <w:sz w:val="24"/>
          <w:szCs w:val="24"/>
          <w:lang w:val="es-ES"/>
        </w:rPr>
      </w:pPr>
      <w:r w:rsidRPr="000E083A">
        <w:rPr>
          <w:rFonts w:ascii="Times New Roman" w:hAnsi="Times New Roman"/>
          <w:sz w:val="24"/>
          <w:szCs w:val="24"/>
          <w:lang w:val="es-ES"/>
        </w:rPr>
        <w:t>4.- Intervención en las Actividades Físicas Adaptadas:</w:t>
      </w:r>
    </w:p>
    <w:p w:rsidR="000E370A" w:rsidRPr="000E083A" w:rsidRDefault="000E370A" w:rsidP="007C27D0">
      <w:pPr>
        <w:spacing w:after="0" w:line="240" w:lineRule="auto"/>
        <w:rPr>
          <w:rFonts w:ascii="Times New Roman" w:hAnsi="Times New Roman"/>
          <w:sz w:val="24"/>
          <w:szCs w:val="24"/>
          <w:lang w:val="es-ES"/>
        </w:rPr>
      </w:pPr>
      <w:r w:rsidRPr="000E083A">
        <w:rPr>
          <w:rFonts w:ascii="Times New Roman" w:hAnsi="Times New Roman"/>
          <w:sz w:val="24"/>
          <w:szCs w:val="24"/>
          <w:lang w:val="es-ES"/>
        </w:rPr>
        <w:tab/>
      </w:r>
      <w:r w:rsidRPr="000E083A">
        <w:rPr>
          <w:rFonts w:ascii="Times New Roman" w:hAnsi="Times New Roman"/>
          <w:sz w:val="24"/>
          <w:szCs w:val="24"/>
          <w:lang w:val="es-ES"/>
        </w:rPr>
        <w:tab/>
        <w:t xml:space="preserve">Intervención en la segregación: Asociaciones, Aspace, Apdema </w:t>
      </w:r>
    </w:p>
    <w:p w:rsidR="000E370A" w:rsidRPr="000E083A" w:rsidRDefault="000E370A" w:rsidP="007C27D0">
      <w:pPr>
        <w:spacing w:after="0" w:line="240" w:lineRule="auto"/>
        <w:ind w:left="708" w:firstLine="708"/>
        <w:rPr>
          <w:rFonts w:ascii="Times New Roman" w:hAnsi="Times New Roman"/>
          <w:sz w:val="24"/>
          <w:szCs w:val="24"/>
          <w:lang w:val="es-ES"/>
        </w:rPr>
      </w:pPr>
      <w:r w:rsidRPr="000E083A">
        <w:rPr>
          <w:rFonts w:ascii="Times New Roman" w:hAnsi="Times New Roman"/>
          <w:sz w:val="24"/>
          <w:szCs w:val="24"/>
          <w:lang w:val="es-ES"/>
        </w:rPr>
        <w:t xml:space="preserve">Intervención en </w:t>
      </w:r>
      <w:smartTag w:uri="urn:schemas-microsoft-com:office:smarttags" w:element="PersonName">
        <w:smartTagPr>
          <w:attr w:name="ProductID" w:val="la Escuela Inclusiva"/>
        </w:smartTagPr>
        <w:r w:rsidRPr="000E083A">
          <w:rPr>
            <w:rFonts w:ascii="Times New Roman" w:hAnsi="Times New Roman"/>
            <w:sz w:val="24"/>
            <w:szCs w:val="24"/>
            <w:lang w:val="es-ES"/>
          </w:rPr>
          <w:t>la Escuela Inclusiva</w:t>
        </w:r>
      </w:smartTag>
      <w:r w:rsidRPr="000E083A">
        <w:rPr>
          <w:rFonts w:ascii="Times New Roman" w:hAnsi="Times New Roman"/>
          <w:sz w:val="24"/>
          <w:szCs w:val="24"/>
          <w:lang w:val="es-ES"/>
        </w:rPr>
        <w:t xml:space="preserve">: el marco escolar y extraescolar </w:t>
      </w:r>
    </w:p>
    <w:p w:rsidR="000E370A" w:rsidRPr="000E083A" w:rsidRDefault="000E370A" w:rsidP="007C27D0">
      <w:pPr>
        <w:spacing w:after="0" w:line="240" w:lineRule="auto"/>
        <w:ind w:firstLine="708"/>
        <w:rPr>
          <w:rFonts w:ascii="Times New Roman" w:hAnsi="Times New Roman"/>
          <w:sz w:val="24"/>
          <w:szCs w:val="24"/>
          <w:lang w:val="es-ES"/>
        </w:rPr>
      </w:pPr>
      <w:r w:rsidRPr="000E083A">
        <w:rPr>
          <w:rFonts w:ascii="Times New Roman" w:hAnsi="Times New Roman"/>
          <w:sz w:val="24"/>
          <w:szCs w:val="24"/>
          <w:lang w:val="es-ES"/>
        </w:rPr>
        <w:tab/>
        <w:t>Diseño curricular</w:t>
      </w:r>
    </w:p>
    <w:p w:rsidR="000E370A" w:rsidRPr="000E083A" w:rsidRDefault="000E370A" w:rsidP="007C27D0">
      <w:pPr>
        <w:spacing w:after="0" w:line="240" w:lineRule="auto"/>
        <w:ind w:firstLine="708"/>
        <w:rPr>
          <w:rFonts w:ascii="Times New Roman" w:hAnsi="Times New Roman"/>
          <w:sz w:val="24"/>
          <w:szCs w:val="24"/>
          <w:lang w:val="es-ES"/>
        </w:rPr>
      </w:pPr>
      <w:r w:rsidRPr="000E083A">
        <w:rPr>
          <w:rFonts w:ascii="Times New Roman" w:hAnsi="Times New Roman"/>
          <w:sz w:val="24"/>
          <w:szCs w:val="24"/>
          <w:lang w:val="es-ES"/>
        </w:rPr>
        <w:tab/>
        <w:t xml:space="preserve">Apoyos necesarios para la intervención: marco de </w:t>
      </w:r>
      <w:smartTag w:uri="urn:schemas-microsoft-com:office:smarttags" w:element="PersonName">
        <w:smartTagPr>
          <w:attr w:name="ProductID" w:val="la LOGSE"/>
        </w:smartTagPr>
        <w:r w:rsidRPr="000E083A">
          <w:rPr>
            <w:rFonts w:ascii="Times New Roman" w:hAnsi="Times New Roman"/>
            <w:sz w:val="24"/>
            <w:szCs w:val="24"/>
            <w:lang w:val="es-ES"/>
          </w:rPr>
          <w:t>la LOGSE</w:t>
        </w:r>
      </w:smartTag>
    </w:p>
    <w:p w:rsidR="000E370A" w:rsidRPr="000E083A" w:rsidRDefault="000E370A" w:rsidP="007C27D0">
      <w:pPr>
        <w:spacing w:after="0" w:line="240" w:lineRule="auto"/>
        <w:rPr>
          <w:rFonts w:ascii="Times New Roman" w:hAnsi="Times New Roman"/>
          <w:sz w:val="24"/>
          <w:szCs w:val="24"/>
          <w:lang w:val="es-ES"/>
        </w:rPr>
      </w:pPr>
      <w:r w:rsidRPr="000E083A">
        <w:rPr>
          <w:rFonts w:ascii="Times New Roman" w:hAnsi="Times New Roman"/>
          <w:sz w:val="24"/>
          <w:szCs w:val="24"/>
          <w:lang w:val="es-ES"/>
        </w:rPr>
        <w:tab/>
      </w:r>
      <w:r w:rsidRPr="000E083A">
        <w:rPr>
          <w:rFonts w:ascii="Times New Roman" w:hAnsi="Times New Roman"/>
          <w:sz w:val="24"/>
          <w:szCs w:val="24"/>
          <w:lang w:val="es-ES"/>
        </w:rPr>
        <w:tab/>
        <w:t xml:space="preserve">Investigaciones y experiencias </w:t>
      </w:r>
    </w:p>
    <w:p w:rsidR="000E370A" w:rsidRPr="000E083A" w:rsidRDefault="000E370A" w:rsidP="007C27D0">
      <w:pPr>
        <w:spacing w:after="0" w:line="240" w:lineRule="auto"/>
        <w:rPr>
          <w:rFonts w:ascii="Times New Roman" w:hAnsi="Times New Roman"/>
          <w:sz w:val="24"/>
          <w:szCs w:val="24"/>
          <w:lang w:val="es-ES"/>
        </w:rPr>
      </w:pPr>
    </w:p>
    <w:p w:rsidR="000E370A" w:rsidRPr="000E083A" w:rsidRDefault="000E370A" w:rsidP="00A55C52">
      <w:pPr>
        <w:spacing w:after="0" w:line="240" w:lineRule="auto"/>
        <w:rPr>
          <w:rFonts w:ascii="Times New Roman" w:hAnsi="Times New Roman"/>
          <w:sz w:val="24"/>
          <w:szCs w:val="24"/>
          <w:lang w:val="es-ES"/>
        </w:rPr>
      </w:pPr>
      <w:r w:rsidRPr="000E083A">
        <w:rPr>
          <w:rFonts w:ascii="Times New Roman" w:hAnsi="Times New Roman"/>
          <w:sz w:val="24"/>
          <w:szCs w:val="24"/>
          <w:lang w:val="es-ES"/>
        </w:rPr>
        <w:t xml:space="preserve">II.  BLOQUE TEMÁTICO. EL DEPORTE ADAPTADO </w:t>
      </w:r>
    </w:p>
    <w:p w:rsidR="000E370A" w:rsidRPr="000E083A" w:rsidRDefault="000E370A" w:rsidP="00A55C52">
      <w:pPr>
        <w:spacing w:after="0" w:line="240" w:lineRule="auto"/>
        <w:rPr>
          <w:rFonts w:ascii="Times New Roman" w:hAnsi="Times New Roman"/>
          <w:sz w:val="24"/>
          <w:szCs w:val="24"/>
          <w:lang w:val="es-ES"/>
        </w:rPr>
      </w:pPr>
    </w:p>
    <w:p w:rsidR="000E370A" w:rsidRDefault="000E370A" w:rsidP="00A55C52">
      <w:pPr>
        <w:pStyle w:val="ListParagraph"/>
        <w:spacing w:after="0" w:line="240" w:lineRule="auto"/>
        <w:ind w:left="142"/>
        <w:rPr>
          <w:rFonts w:ascii="Times New Roman" w:hAnsi="Times New Roman"/>
          <w:sz w:val="24"/>
          <w:szCs w:val="24"/>
          <w:lang w:val="es-ES"/>
        </w:rPr>
      </w:pPr>
      <w:r>
        <w:rPr>
          <w:rFonts w:ascii="Times New Roman" w:hAnsi="Times New Roman"/>
          <w:sz w:val="24"/>
          <w:szCs w:val="24"/>
          <w:lang w:val="es-ES"/>
        </w:rPr>
        <w:t>5. Adaptaciones para ciertos deportes</w:t>
      </w:r>
    </w:p>
    <w:p w:rsidR="000E370A" w:rsidRDefault="000E370A" w:rsidP="00A55C52">
      <w:pPr>
        <w:pStyle w:val="ListParagraph"/>
        <w:spacing w:after="0" w:line="240" w:lineRule="auto"/>
        <w:ind w:left="142"/>
        <w:rPr>
          <w:rFonts w:ascii="Times New Roman" w:hAnsi="Times New Roman"/>
          <w:sz w:val="24"/>
          <w:szCs w:val="24"/>
          <w:lang w:val="es-ES"/>
        </w:rPr>
      </w:pPr>
      <w:r>
        <w:rPr>
          <w:rFonts w:ascii="Times New Roman" w:hAnsi="Times New Roman"/>
          <w:sz w:val="24"/>
          <w:szCs w:val="24"/>
          <w:lang w:val="es-ES"/>
        </w:rPr>
        <w:tab/>
        <w:t>5.1 Atletismo</w:t>
      </w:r>
    </w:p>
    <w:p w:rsidR="000E370A" w:rsidRDefault="000E370A" w:rsidP="00A55C52">
      <w:pPr>
        <w:pStyle w:val="ListParagraph"/>
        <w:spacing w:after="0" w:line="240" w:lineRule="auto"/>
        <w:ind w:left="142"/>
        <w:rPr>
          <w:rFonts w:ascii="Times New Roman" w:hAnsi="Times New Roman"/>
          <w:sz w:val="24"/>
          <w:szCs w:val="24"/>
          <w:lang w:val="es-ES"/>
        </w:rPr>
      </w:pPr>
      <w:r>
        <w:rPr>
          <w:rFonts w:ascii="Times New Roman" w:hAnsi="Times New Roman"/>
          <w:sz w:val="24"/>
          <w:szCs w:val="24"/>
          <w:lang w:val="es-ES"/>
        </w:rPr>
        <w:tab/>
        <w:t>5.2 Voley</w:t>
      </w:r>
    </w:p>
    <w:p w:rsidR="000E370A" w:rsidRDefault="000E370A" w:rsidP="00A55C52">
      <w:pPr>
        <w:pStyle w:val="ListParagraph"/>
        <w:spacing w:after="0" w:line="240" w:lineRule="auto"/>
        <w:ind w:left="142"/>
        <w:rPr>
          <w:rFonts w:ascii="Times New Roman" w:hAnsi="Times New Roman"/>
          <w:sz w:val="24"/>
          <w:szCs w:val="24"/>
          <w:lang w:val="es-ES"/>
        </w:rPr>
      </w:pPr>
      <w:r>
        <w:rPr>
          <w:rFonts w:ascii="Times New Roman" w:hAnsi="Times New Roman"/>
          <w:sz w:val="24"/>
          <w:szCs w:val="24"/>
          <w:lang w:val="es-ES"/>
        </w:rPr>
        <w:tab/>
        <w:t>5.3 Deporte escolar</w:t>
      </w:r>
    </w:p>
    <w:p w:rsidR="000E370A" w:rsidRPr="000E083A" w:rsidRDefault="000E370A" w:rsidP="007C27D0">
      <w:pPr>
        <w:spacing w:after="0" w:line="240" w:lineRule="auto"/>
        <w:ind w:left="450"/>
        <w:rPr>
          <w:rFonts w:ascii="Times New Roman" w:hAnsi="Times New Roman"/>
          <w:sz w:val="24"/>
          <w:szCs w:val="24"/>
          <w:lang w:val="es-ES"/>
        </w:rPr>
      </w:pPr>
    </w:p>
    <w:p w:rsidR="000E370A" w:rsidRPr="000E083A" w:rsidRDefault="000E370A" w:rsidP="007C27D0">
      <w:pPr>
        <w:spacing w:after="0" w:line="240" w:lineRule="auto"/>
        <w:ind w:left="450"/>
        <w:rPr>
          <w:rFonts w:ascii="Times New Roman" w:hAnsi="Times New Roman"/>
          <w:sz w:val="24"/>
          <w:szCs w:val="24"/>
          <w:lang w:val="es-ES"/>
        </w:rPr>
      </w:pPr>
      <w:r>
        <w:rPr>
          <w:rFonts w:ascii="Times New Roman" w:hAnsi="Times New Roman"/>
          <w:sz w:val="24"/>
          <w:szCs w:val="24"/>
          <w:lang w:val="es-ES"/>
        </w:rPr>
        <w:t>6</w:t>
      </w:r>
      <w:r w:rsidRPr="000E083A">
        <w:rPr>
          <w:rFonts w:ascii="Times New Roman" w:hAnsi="Times New Roman"/>
          <w:sz w:val="24"/>
          <w:szCs w:val="24"/>
          <w:lang w:val="es-ES"/>
        </w:rPr>
        <w:t xml:space="preserve">: Deportes específicos </w:t>
      </w:r>
      <w:r>
        <w:rPr>
          <w:rFonts w:ascii="Times New Roman" w:hAnsi="Times New Roman"/>
          <w:sz w:val="24"/>
          <w:szCs w:val="24"/>
          <w:lang w:val="es-ES"/>
        </w:rPr>
        <w:t>(propios)</w:t>
      </w:r>
    </w:p>
    <w:p w:rsidR="000E370A" w:rsidRDefault="000E370A" w:rsidP="007C27D0">
      <w:pPr>
        <w:spacing w:after="0" w:line="240" w:lineRule="auto"/>
        <w:ind w:left="450"/>
        <w:rPr>
          <w:rFonts w:ascii="Times New Roman" w:hAnsi="Times New Roman"/>
          <w:sz w:val="24"/>
          <w:szCs w:val="24"/>
          <w:lang w:val="es-ES"/>
        </w:rPr>
      </w:pPr>
      <w:r w:rsidRPr="000E083A">
        <w:rPr>
          <w:rFonts w:ascii="Times New Roman" w:hAnsi="Times New Roman"/>
          <w:sz w:val="24"/>
          <w:szCs w:val="24"/>
          <w:lang w:val="es-ES"/>
        </w:rPr>
        <w:tab/>
      </w:r>
      <w:r>
        <w:rPr>
          <w:rFonts w:ascii="Times New Roman" w:hAnsi="Times New Roman"/>
          <w:sz w:val="24"/>
          <w:szCs w:val="24"/>
          <w:lang w:val="es-ES"/>
        </w:rPr>
        <w:t>6</w:t>
      </w:r>
      <w:r w:rsidRPr="000E083A">
        <w:rPr>
          <w:rFonts w:ascii="Times New Roman" w:hAnsi="Times New Roman"/>
          <w:sz w:val="24"/>
          <w:szCs w:val="24"/>
          <w:lang w:val="es-ES"/>
        </w:rPr>
        <w:t>.1 Goalball</w:t>
      </w:r>
    </w:p>
    <w:p w:rsidR="000E370A" w:rsidRDefault="000E370A" w:rsidP="000E083A">
      <w:pPr>
        <w:spacing w:after="0" w:line="240" w:lineRule="auto"/>
        <w:ind w:left="450" w:firstLine="258"/>
        <w:rPr>
          <w:rFonts w:ascii="Times New Roman" w:hAnsi="Times New Roman"/>
          <w:sz w:val="24"/>
          <w:szCs w:val="24"/>
          <w:lang w:val="es-ES"/>
        </w:rPr>
      </w:pPr>
      <w:r>
        <w:rPr>
          <w:rFonts w:ascii="Times New Roman" w:hAnsi="Times New Roman"/>
          <w:sz w:val="24"/>
          <w:szCs w:val="24"/>
          <w:lang w:val="es-ES"/>
        </w:rPr>
        <w:t>6.2 Boccia</w:t>
      </w:r>
    </w:p>
    <w:p w:rsidR="000E370A" w:rsidRDefault="000E370A" w:rsidP="000E083A">
      <w:pPr>
        <w:spacing w:after="0" w:line="240" w:lineRule="auto"/>
        <w:ind w:left="450" w:firstLine="258"/>
        <w:rPr>
          <w:rFonts w:ascii="Times New Roman" w:hAnsi="Times New Roman"/>
          <w:sz w:val="24"/>
          <w:szCs w:val="24"/>
          <w:lang w:val="es-ES"/>
        </w:rPr>
      </w:pPr>
      <w:r>
        <w:rPr>
          <w:rFonts w:ascii="Times New Roman" w:hAnsi="Times New Roman"/>
          <w:sz w:val="24"/>
          <w:szCs w:val="24"/>
          <w:lang w:val="es-ES"/>
        </w:rPr>
        <w:t>6.3 Slalom</w:t>
      </w:r>
    </w:p>
    <w:p w:rsidR="000E370A" w:rsidRPr="000E083A" w:rsidRDefault="000E370A" w:rsidP="000E083A">
      <w:pPr>
        <w:spacing w:after="0" w:line="240" w:lineRule="auto"/>
        <w:ind w:left="450" w:firstLine="258"/>
        <w:rPr>
          <w:rFonts w:ascii="Times New Roman" w:hAnsi="Times New Roman"/>
          <w:sz w:val="24"/>
          <w:szCs w:val="24"/>
          <w:lang w:val="es-ES"/>
        </w:rPr>
      </w:pPr>
      <w:r>
        <w:rPr>
          <w:rFonts w:ascii="Times New Roman" w:hAnsi="Times New Roman"/>
          <w:sz w:val="24"/>
          <w:szCs w:val="24"/>
          <w:lang w:val="es-ES"/>
        </w:rPr>
        <w:t>6.4 Lanzamientos</w:t>
      </w:r>
    </w:p>
    <w:p w:rsidR="000E370A" w:rsidRPr="000E083A" w:rsidRDefault="000E370A" w:rsidP="007C27D0">
      <w:pPr>
        <w:spacing w:after="0" w:line="240" w:lineRule="auto"/>
        <w:ind w:left="450"/>
        <w:rPr>
          <w:rFonts w:ascii="Times New Roman" w:hAnsi="Times New Roman"/>
          <w:sz w:val="24"/>
          <w:szCs w:val="24"/>
          <w:lang w:val="es-ES"/>
        </w:rPr>
      </w:pPr>
    </w:p>
    <w:p w:rsidR="000E370A" w:rsidRPr="000E083A" w:rsidRDefault="000E370A" w:rsidP="000247DF">
      <w:pPr>
        <w:spacing w:after="0" w:line="240" w:lineRule="auto"/>
        <w:rPr>
          <w:rFonts w:ascii="Times New Roman" w:hAnsi="Times New Roman"/>
          <w:sz w:val="24"/>
          <w:szCs w:val="24"/>
        </w:rPr>
      </w:pPr>
    </w:p>
    <w:p w:rsidR="000E370A" w:rsidRPr="000E083A" w:rsidRDefault="000E370A" w:rsidP="00993B19">
      <w:pPr>
        <w:rPr>
          <w:rFonts w:ascii="Times New Roman" w:hAnsi="Times New Roman"/>
          <w:sz w:val="24"/>
          <w:szCs w:val="24"/>
          <w:lang w:val="es-ES"/>
        </w:rPr>
      </w:pPr>
      <w:r w:rsidRPr="000E083A">
        <w:rPr>
          <w:rFonts w:ascii="Times New Roman" w:hAnsi="Times New Roman"/>
          <w:b/>
          <w:sz w:val="24"/>
          <w:szCs w:val="24"/>
          <w:lang w:val="es-ES"/>
        </w:rPr>
        <w:t>METODOLOGÍA</w:t>
      </w:r>
      <w:r w:rsidRPr="000E083A">
        <w:rPr>
          <w:rFonts w:ascii="Times New Roman" w:hAnsi="Times New Roman"/>
          <w:sz w:val="24"/>
          <w:szCs w:val="24"/>
          <w:lang w:val="es-ES"/>
        </w:rPr>
        <w:t>:</w:t>
      </w:r>
    </w:p>
    <w:p w:rsidR="000E370A" w:rsidRPr="000E083A" w:rsidRDefault="000E370A" w:rsidP="00993B19">
      <w:pPr>
        <w:rPr>
          <w:rFonts w:ascii="Times New Roman" w:hAnsi="Times New Roman"/>
          <w:sz w:val="24"/>
          <w:szCs w:val="24"/>
          <w:lang w:val="es-ES"/>
        </w:rPr>
      </w:pPr>
      <w:r w:rsidRPr="000E083A">
        <w:rPr>
          <w:rFonts w:ascii="Times New Roman" w:hAnsi="Times New Roman"/>
          <w:sz w:val="24"/>
          <w:szCs w:val="24"/>
          <w:lang w:val="es-ES"/>
        </w:rPr>
        <w:t xml:space="preserve">Debemos tener presente que el curso OCW es un curso para el autoaprendizaje y la consulta, una publicación digital de materiales de aprendizaje. Esta característica condiciona notoriamente el estilo de enseñanza y metodología a emplear. De algún modo nos vemos obligados a dar la espalda a la mayoría de los modos de enseñanza (ya que se basan en la interacción directa entre docente-discente o colaboración entre compañeros). </w:t>
      </w:r>
    </w:p>
    <w:p w:rsidR="000E370A" w:rsidRPr="000E083A" w:rsidRDefault="000E370A" w:rsidP="00993B19">
      <w:pPr>
        <w:rPr>
          <w:rFonts w:ascii="Times New Roman" w:hAnsi="Times New Roman"/>
          <w:sz w:val="24"/>
          <w:szCs w:val="24"/>
          <w:lang w:val="es-ES"/>
        </w:rPr>
      </w:pPr>
      <w:r w:rsidRPr="000E083A">
        <w:rPr>
          <w:rFonts w:ascii="Times New Roman" w:hAnsi="Times New Roman"/>
          <w:sz w:val="24"/>
          <w:szCs w:val="24"/>
          <w:lang w:val="es-ES"/>
        </w:rPr>
        <w:t>Si tomamos en consideración que nos referimos a la producción de material pedagógico y que deben ser autodidactas, subrayándose el trabajo autónomo individual, se limita notoriamente el listado de opciones viables:</w:t>
      </w:r>
    </w:p>
    <w:p w:rsidR="000E370A" w:rsidRPr="000E083A" w:rsidRDefault="000E370A" w:rsidP="00993B19">
      <w:pPr>
        <w:numPr>
          <w:ilvl w:val="0"/>
          <w:numId w:val="18"/>
        </w:numPr>
        <w:spacing w:after="0" w:line="240" w:lineRule="auto"/>
        <w:rPr>
          <w:rFonts w:ascii="Times New Roman" w:hAnsi="Times New Roman"/>
          <w:sz w:val="24"/>
          <w:szCs w:val="24"/>
          <w:lang w:val="es-ES"/>
        </w:rPr>
      </w:pPr>
      <w:r w:rsidRPr="000E083A">
        <w:rPr>
          <w:rFonts w:ascii="Times New Roman" w:hAnsi="Times New Roman"/>
          <w:sz w:val="24"/>
          <w:szCs w:val="24"/>
          <w:lang w:val="es-ES"/>
        </w:rPr>
        <w:t>Búsquedas y revisiones bibliográficas (y en la red)</w:t>
      </w:r>
    </w:p>
    <w:p w:rsidR="000E370A" w:rsidRPr="000E083A" w:rsidRDefault="000E370A" w:rsidP="00993B19">
      <w:pPr>
        <w:numPr>
          <w:ilvl w:val="0"/>
          <w:numId w:val="18"/>
        </w:numPr>
        <w:spacing w:after="0" w:line="240" w:lineRule="auto"/>
        <w:rPr>
          <w:rFonts w:ascii="Times New Roman" w:hAnsi="Times New Roman"/>
          <w:sz w:val="24"/>
          <w:szCs w:val="24"/>
          <w:lang w:val="es-ES"/>
        </w:rPr>
      </w:pPr>
      <w:r w:rsidRPr="000E083A">
        <w:rPr>
          <w:rFonts w:ascii="Times New Roman" w:hAnsi="Times New Roman"/>
          <w:sz w:val="24"/>
          <w:szCs w:val="24"/>
          <w:lang w:val="es-ES"/>
        </w:rPr>
        <w:t>Lectura de textos</w:t>
      </w:r>
    </w:p>
    <w:p w:rsidR="000E370A" w:rsidRPr="000E083A" w:rsidRDefault="000E370A" w:rsidP="00993B19">
      <w:pPr>
        <w:numPr>
          <w:ilvl w:val="0"/>
          <w:numId w:val="18"/>
        </w:numPr>
        <w:spacing w:after="0" w:line="240" w:lineRule="auto"/>
        <w:rPr>
          <w:rFonts w:ascii="Times New Roman" w:hAnsi="Times New Roman"/>
          <w:sz w:val="24"/>
          <w:szCs w:val="24"/>
          <w:lang w:val="es-ES"/>
        </w:rPr>
      </w:pPr>
      <w:r w:rsidRPr="000E083A">
        <w:rPr>
          <w:rFonts w:ascii="Times New Roman" w:hAnsi="Times New Roman"/>
          <w:sz w:val="24"/>
          <w:szCs w:val="24"/>
          <w:lang w:val="es-ES"/>
        </w:rPr>
        <w:t>Valoración de trabajos ya elaborados previamente</w:t>
      </w:r>
    </w:p>
    <w:p w:rsidR="000E370A" w:rsidRPr="000E083A" w:rsidRDefault="000E370A" w:rsidP="00993B19">
      <w:pPr>
        <w:numPr>
          <w:ilvl w:val="0"/>
          <w:numId w:val="18"/>
        </w:numPr>
        <w:spacing w:after="0" w:line="240" w:lineRule="auto"/>
        <w:rPr>
          <w:rFonts w:ascii="Times New Roman" w:hAnsi="Times New Roman"/>
          <w:sz w:val="24"/>
          <w:szCs w:val="24"/>
          <w:lang w:val="es-ES"/>
        </w:rPr>
      </w:pPr>
      <w:r w:rsidRPr="000E083A">
        <w:rPr>
          <w:rFonts w:ascii="Times New Roman" w:hAnsi="Times New Roman"/>
          <w:sz w:val="24"/>
          <w:szCs w:val="24"/>
          <w:lang w:val="es-ES"/>
        </w:rPr>
        <w:t>Cuestionarios y test: cumplimentarlos, aprender a administrarlos, también a corregirlos.</w:t>
      </w:r>
    </w:p>
    <w:p w:rsidR="000E370A" w:rsidRPr="000E083A" w:rsidRDefault="000E370A" w:rsidP="00993B19">
      <w:pPr>
        <w:numPr>
          <w:ilvl w:val="0"/>
          <w:numId w:val="18"/>
        </w:numPr>
        <w:spacing w:after="0" w:line="240" w:lineRule="auto"/>
        <w:rPr>
          <w:rFonts w:ascii="Times New Roman" w:hAnsi="Times New Roman"/>
          <w:sz w:val="24"/>
          <w:szCs w:val="24"/>
          <w:lang w:val="es-ES"/>
        </w:rPr>
      </w:pPr>
      <w:r w:rsidRPr="000E083A">
        <w:rPr>
          <w:rFonts w:ascii="Times New Roman" w:hAnsi="Times New Roman"/>
          <w:sz w:val="24"/>
          <w:szCs w:val="24"/>
          <w:lang w:val="es-ES"/>
        </w:rPr>
        <w:t>Aplicar y adiestrarse en el uso del guión de observación de conducta motriz de niños con necesidades educativas especiales</w:t>
      </w:r>
    </w:p>
    <w:p w:rsidR="000E370A" w:rsidRPr="000E083A" w:rsidRDefault="000E370A" w:rsidP="00993B19">
      <w:pPr>
        <w:numPr>
          <w:ilvl w:val="0"/>
          <w:numId w:val="18"/>
        </w:numPr>
        <w:spacing w:after="0" w:line="240" w:lineRule="auto"/>
        <w:rPr>
          <w:rFonts w:ascii="Times New Roman" w:hAnsi="Times New Roman"/>
          <w:sz w:val="24"/>
          <w:szCs w:val="24"/>
          <w:lang w:val="es-ES"/>
        </w:rPr>
      </w:pPr>
      <w:r w:rsidRPr="000E083A">
        <w:rPr>
          <w:rFonts w:ascii="Times New Roman" w:hAnsi="Times New Roman"/>
          <w:sz w:val="24"/>
          <w:szCs w:val="24"/>
          <w:lang w:val="es-ES"/>
        </w:rPr>
        <w:t>Desarrollo de proyectos</w:t>
      </w:r>
    </w:p>
    <w:p w:rsidR="000E370A" w:rsidRPr="000E083A" w:rsidRDefault="000E370A" w:rsidP="00993B19">
      <w:pPr>
        <w:numPr>
          <w:ilvl w:val="0"/>
          <w:numId w:val="18"/>
        </w:numPr>
        <w:spacing w:after="0" w:line="240" w:lineRule="auto"/>
        <w:rPr>
          <w:rFonts w:ascii="Times New Roman" w:hAnsi="Times New Roman"/>
          <w:sz w:val="24"/>
          <w:szCs w:val="24"/>
          <w:lang w:val="es-ES"/>
        </w:rPr>
      </w:pPr>
      <w:r w:rsidRPr="000E083A">
        <w:rPr>
          <w:rFonts w:ascii="Times New Roman" w:hAnsi="Times New Roman"/>
          <w:sz w:val="24"/>
          <w:szCs w:val="24"/>
          <w:lang w:val="es-ES"/>
        </w:rPr>
        <w:t>Ver audios y videos para valorarlos tras la reflexión correspondiente</w:t>
      </w:r>
    </w:p>
    <w:p w:rsidR="000E370A" w:rsidRPr="000E083A" w:rsidRDefault="000E370A" w:rsidP="00993B19">
      <w:pPr>
        <w:numPr>
          <w:ilvl w:val="0"/>
          <w:numId w:val="18"/>
        </w:numPr>
        <w:spacing w:after="0" w:line="240" w:lineRule="auto"/>
        <w:rPr>
          <w:rFonts w:ascii="Times New Roman" w:hAnsi="Times New Roman"/>
          <w:sz w:val="24"/>
          <w:szCs w:val="24"/>
          <w:lang w:val="es-ES"/>
        </w:rPr>
      </w:pPr>
      <w:r w:rsidRPr="000E083A">
        <w:rPr>
          <w:rFonts w:ascii="Times New Roman" w:hAnsi="Times New Roman"/>
          <w:sz w:val="24"/>
          <w:szCs w:val="24"/>
          <w:lang w:val="es-ES"/>
        </w:rPr>
        <w:t>Producir informes escritos</w:t>
      </w:r>
    </w:p>
    <w:p w:rsidR="000E370A" w:rsidRPr="000E083A" w:rsidRDefault="000E370A" w:rsidP="00993B19">
      <w:pPr>
        <w:numPr>
          <w:ilvl w:val="0"/>
          <w:numId w:val="18"/>
        </w:numPr>
        <w:spacing w:after="0" w:line="240" w:lineRule="auto"/>
        <w:rPr>
          <w:rFonts w:ascii="Times New Roman" w:hAnsi="Times New Roman"/>
          <w:sz w:val="24"/>
          <w:szCs w:val="24"/>
          <w:lang w:val="es-ES"/>
        </w:rPr>
      </w:pPr>
      <w:r w:rsidRPr="000E083A">
        <w:rPr>
          <w:rFonts w:ascii="Times New Roman" w:hAnsi="Times New Roman"/>
          <w:sz w:val="24"/>
          <w:szCs w:val="24"/>
          <w:lang w:val="es-ES"/>
        </w:rPr>
        <w:t>Subir a la red (moodle) los trabajos realizados</w:t>
      </w:r>
    </w:p>
    <w:p w:rsidR="000E370A" w:rsidRPr="000E083A" w:rsidRDefault="000E370A" w:rsidP="00993B19">
      <w:pPr>
        <w:numPr>
          <w:ilvl w:val="0"/>
          <w:numId w:val="18"/>
        </w:numPr>
        <w:spacing w:after="0" w:line="240" w:lineRule="auto"/>
        <w:rPr>
          <w:rFonts w:ascii="Times New Roman" w:hAnsi="Times New Roman"/>
          <w:sz w:val="24"/>
          <w:szCs w:val="24"/>
          <w:lang w:val="es-ES"/>
        </w:rPr>
      </w:pPr>
      <w:r w:rsidRPr="000E083A">
        <w:rPr>
          <w:rFonts w:ascii="Times New Roman" w:hAnsi="Times New Roman"/>
          <w:sz w:val="24"/>
          <w:szCs w:val="24"/>
          <w:lang w:val="es-ES"/>
        </w:rPr>
        <w:t>Tutorías</w:t>
      </w:r>
    </w:p>
    <w:p w:rsidR="000E370A" w:rsidRPr="000E083A" w:rsidRDefault="000E370A" w:rsidP="00993B19">
      <w:pPr>
        <w:numPr>
          <w:ilvl w:val="0"/>
          <w:numId w:val="18"/>
        </w:numPr>
        <w:spacing w:after="0" w:line="240" w:lineRule="auto"/>
        <w:rPr>
          <w:rFonts w:ascii="Times New Roman" w:hAnsi="Times New Roman"/>
          <w:sz w:val="24"/>
          <w:szCs w:val="24"/>
          <w:lang w:val="es-ES"/>
        </w:rPr>
      </w:pPr>
      <w:r w:rsidRPr="000E083A">
        <w:rPr>
          <w:rFonts w:ascii="Times New Roman" w:hAnsi="Times New Roman"/>
          <w:sz w:val="24"/>
          <w:szCs w:val="24"/>
          <w:lang w:val="es-ES"/>
        </w:rPr>
        <w:t>…</w:t>
      </w:r>
    </w:p>
    <w:p w:rsidR="000E370A" w:rsidRPr="000E083A" w:rsidRDefault="000E370A" w:rsidP="00993B19">
      <w:pPr>
        <w:rPr>
          <w:rFonts w:ascii="Times New Roman" w:hAnsi="Times New Roman"/>
          <w:sz w:val="24"/>
          <w:szCs w:val="24"/>
          <w:lang w:val="es-ES"/>
        </w:rPr>
      </w:pPr>
      <w:r w:rsidRPr="000E083A">
        <w:rPr>
          <w:rFonts w:ascii="Times New Roman" w:hAnsi="Times New Roman"/>
          <w:sz w:val="24"/>
          <w:szCs w:val="24"/>
          <w:lang w:val="es-ES"/>
        </w:rPr>
        <w:t>Trabajo del proyecto:</w:t>
      </w:r>
    </w:p>
    <w:p w:rsidR="000E370A" w:rsidRPr="000E083A" w:rsidRDefault="000E370A" w:rsidP="00993B19">
      <w:pPr>
        <w:rPr>
          <w:rFonts w:ascii="Times New Roman" w:hAnsi="Times New Roman"/>
          <w:sz w:val="24"/>
          <w:szCs w:val="24"/>
          <w:lang w:val="es-ES"/>
        </w:rPr>
      </w:pPr>
      <w:r w:rsidRPr="000E083A">
        <w:rPr>
          <w:rFonts w:ascii="Times New Roman" w:hAnsi="Times New Roman"/>
          <w:sz w:val="24"/>
          <w:szCs w:val="24"/>
          <w:lang w:val="es-ES"/>
        </w:rPr>
        <w:t>Elegir el tema: “adaptar la educación física a alumnos con minusvalía física”.</w:t>
      </w:r>
    </w:p>
    <w:p w:rsidR="000E370A" w:rsidRPr="000E083A" w:rsidRDefault="000E370A" w:rsidP="00993B19">
      <w:pPr>
        <w:rPr>
          <w:rFonts w:ascii="Times New Roman" w:hAnsi="Times New Roman"/>
          <w:sz w:val="24"/>
          <w:szCs w:val="24"/>
          <w:lang w:val="es-ES"/>
        </w:rPr>
      </w:pPr>
      <w:r w:rsidRPr="000E083A">
        <w:rPr>
          <w:rFonts w:ascii="Times New Roman" w:hAnsi="Times New Roman"/>
          <w:sz w:val="24"/>
          <w:szCs w:val="24"/>
          <w:lang w:val="es-ES"/>
        </w:rPr>
        <w:t>Recabar información</w:t>
      </w:r>
    </w:p>
    <w:p w:rsidR="000E370A" w:rsidRPr="000E083A" w:rsidRDefault="000E370A" w:rsidP="00993B19">
      <w:pPr>
        <w:rPr>
          <w:rFonts w:ascii="Times New Roman" w:hAnsi="Times New Roman"/>
          <w:sz w:val="24"/>
          <w:szCs w:val="24"/>
          <w:lang w:val="es-ES"/>
        </w:rPr>
      </w:pPr>
      <w:r w:rsidRPr="000E083A">
        <w:rPr>
          <w:rFonts w:ascii="Times New Roman" w:hAnsi="Times New Roman"/>
          <w:sz w:val="24"/>
          <w:szCs w:val="24"/>
          <w:lang w:val="es-ES"/>
        </w:rPr>
        <w:t>Aproximarse al contexto exterior y desarrollar una observación. Acercarse a una escuela o institución similar.</w:t>
      </w:r>
    </w:p>
    <w:p w:rsidR="000E370A" w:rsidRPr="000E083A" w:rsidRDefault="000E370A" w:rsidP="00993B19">
      <w:pPr>
        <w:rPr>
          <w:rFonts w:ascii="Times New Roman" w:hAnsi="Times New Roman"/>
          <w:sz w:val="24"/>
          <w:szCs w:val="24"/>
          <w:lang w:val="es-ES"/>
        </w:rPr>
      </w:pPr>
      <w:r w:rsidRPr="000E083A">
        <w:rPr>
          <w:rFonts w:ascii="Times New Roman" w:hAnsi="Times New Roman"/>
          <w:sz w:val="24"/>
          <w:szCs w:val="24"/>
          <w:lang w:val="es-ES"/>
        </w:rPr>
        <w:t xml:space="preserve">Conocer los canales para recoger información: tutor, psicopedagogo, padres, médicos, Berritzegunes… </w:t>
      </w:r>
    </w:p>
    <w:p w:rsidR="000E370A" w:rsidRPr="000E083A" w:rsidRDefault="000E370A" w:rsidP="00993B19">
      <w:pPr>
        <w:pStyle w:val="Default"/>
      </w:pPr>
      <w:r w:rsidRPr="000E083A">
        <w:t xml:space="preserve">Reunirse con grupos multiprofesionales o conocer el trabajo conjunto que debe realizarse </w:t>
      </w:r>
    </w:p>
    <w:p w:rsidR="000E370A" w:rsidRPr="000E083A" w:rsidRDefault="000E370A" w:rsidP="00993B19">
      <w:pPr>
        <w:pStyle w:val="Default"/>
      </w:pPr>
      <w:r w:rsidRPr="000E083A">
        <w:t xml:space="preserve">Presentar el proyecto </w:t>
      </w:r>
    </w:p>
    <w:p w:rsidR="000E370A" w:rsidRPr="000E083A" w:rsidRDefault="000E370A" w:rsidP="00993B19">
      <w:pPr>
        <w:pStyle w:val="Default"/>
      </w:pPr>
    </w:p>
    <w:p w:rsidR="000E370A" w:rsidRPr="000E083A" w:rsidRDefault="000E370A" w:rsidP="000247DF">
      <w:pPr>
        <w:rPr>
          <w:rFonts w:ascii="Times New Roman" w:hAnsi="Times New Roman"/>
          <w:sz w:val="24"/>
          <w:szCs w:val="24"/>
          <w:lang w:val="es-ES"/>
        </w:rPr>
      </w:pPr>
      <w:r w:rsidRPr="000E083A">
        <w:rPr>
          <w:rFonts w:ascii="Times New Roman" w:hAnsi="Times New Roman"/>
          <w:b/>
          <w:sz w:val="24"/>
          <w:szCs w:val="24"/>
          <w:lang w:val="es-ES"/>
        </w:rPr>
        <w:t>EVALUACIÓN</w:t>
      </w:r>
      <w:r w:rsidRPr="000E083A">
        <w:rPr>
          <w:rFonts w:ascii="Times New Roman" w:hAnsi="Times New Roman"/>
          <w:sz w:val="24"/>
          <w:szCs w:val="24"/>
          <w:lang w:val="es-ES"/>
        </w:rPr>
        <w:t>:</w:t>
      </w:r>
    </w:p>
    <w:p w:rsidR="000E370A" w:rsidRPr="000E083A" w:rsidRDefault="000E370A" w:rsidP="000247DF">
      <w:pPr>
        <w:rPr>
          <w:rFonts w:ascii="Times New Roman" w:hAnsi="Times New Roman"/>
          <w:sz w:val="24"/>
          <w:szCs w:val="24"/>
          <w:lang w:val="es-ES"/>
        </w:rPr>
      </w:pPr>
      <w:r w:rsidRPr="000E083A">
        <w:rPr>
          <w:rFonts w:ascii="Times New Roman" w:hAnsi="Times New Roman"/>
          <w:sz w:val="24"/>
          <w:szCs w:val="24"/>
          <w:lang w:val="es-ES"/>
        </w:rPr>
        <w:t>A la hora de desempeñar la evaluación se tomarán en consideración los siguientes criterios e indicadores:</w:t>
      </w:r>
    </w:p>
    <w:p w:rsidR="000E370A" w:rsidRPr="000E083A" w:rsidRDefault="000E370A" w:rsidP="000247DF">
      <w:pPr>
        <w:rPr>
          <w:rFonts w:ascii="Times New Roman" w:hAnsi="Times New Roman"/>
          <w:sz w:val="24"/>
          <w:szCs w:val="24"/>
          <w:lang w:val="es-ES"/>
        </w:rPr>
      </w:pPr>
      <w:r w:rsidRPr="000E083A">
        <w:rPr>
          <w:rFonts w:ascii="Times New Roman" w:hAnsi="Times New Roman"/>
          <w:sz w:val="24"/>
          <w:szCs w:val="24"/>
          <w:lang w:val="es-ES"/>
        </w:rPr>
        <w:t>Calidad de desarrollo de las tareas encomendadas</w:t>
      </w:r>
    </w:p>
    <w:p w:rsidR="000E370A" w:rsidRPr="000E083A" w:rsidRDefault="000E370A" w:rsidP="000247DF">
      <w:pPr>
        <w:rPr>
          <w:rFonts w:ascii="Times New Roman" w:hAnsi="Times New Roman"/>
          <w:sz w:val="24"/>
          <w:szCs w:val="24"/>
          <w:lang w:val="es-ES"/>
        </w:rPr>
      </w:pPr>
      <w:r w:rsidRPr="000E083A">
        <w:rPr>
          <w:rFonts w:ascii="Times New Roman" w:hAnsi="Times New Roman"/>
          <w:sz w:val="24"/>
          <w:szCs w:val="24"/>
          <w:lang w:val="es-ES"/>
        </w:rPr>
        <w:t>Siguiendo un modelo (o planilla) elaborar unas valoraciones basadas en indicadores</w:t>
      </w:r>
    </w:p>
    <w:p w:rsidR="000E370A" w:rsidRPr="000E083A" w:rsidRDefault="000E370A" w:rsidP="000247DF">
      <w:pPr>
        <w:rPr>
          <w:rFonts w:ascii="Times New Roman" w:hAnsi="Times New Roman"/>
          <w:sz w:val="24"/>
          <w:szCs w:val="24"/>
          <w:lang w:val="es-ES"/>
        </w:rPr>
      </w:pPr>
      <w:r w:rsidRPr="000E083A">
        <w:rPr>
          <w:rFonts w:ascii="Times New Roman" w:hAnsi="Times New Roman"/>
          <w:sz w:val="24"/>
          <w:szCs w:val="24"/>
          <w:lang w:val="es-ES"/>
        </w:rPr>
        <w:t>Documentar bien los trabajos a entregar</w:t>
      </w:r>
    </w:p>
    <w:p w:rsidR="000E370A" w:rsidRPr="000E083A" w:rsidRDefault="000E370A" w:rsidP="000247DF">
      <w:pPr>
        <w:rPr>
          <w:rFonts w:ascii="Times New Roman" w:hAnsi="Times New Roman"/>
          <w:sz w:val="24"/>
          <w:szCs w:val="24"/>
          <w:lang w:val="es-ES"/>
        </w:rPr>
      </w:pPr>
      <w:r w:rsidRPr="000E083A">
        <w:rPr>
          <w:rFonts w:ascii="Times New Roman" w:hAnsi="Times New Roman"/>
          <w:sz w:val="24"/>
          <w:szCs w:val="24"/>
          <w:lang w:val="es-ES"/>
        </w:rPr>
        <w:t>Dispensar una actitud positiva y participativa en todos los procesos</w:t>
      </w:r>
    </w:p>
    <w:p w:rsidR="000E370A" w:rsidRPr="000E083A" w:rsidRDefault="000E370A" w:rsidP="000247DF">
      <w:pPr>
        <w:rPr>
          <w:rFonts w:ascii="Times New Roman" w:hAnsi="Times New Roman"/>
          <w:sz w:val="24"/>
          <w:szCs w:val="24"/>
          <w:lang w:val="es-ES"/>
        </w:rPr>
      </w:pPr>
      <w:r w:rsidRPr="000E083A">
        <w:rPr>
          <w:rFonts w:ascii="Times New Roman" w:hAnsi="Times New Roman"/>
          <w:sz w:val="24"/>
          <w:szCs w:val="24"/>
          <w:lang w:val="es-ES"/>
        </w:rPr>
        <w:t>A la hora de emplear los recursos estar actualizado y ser innovador</w:t>
      </w:r>
    </w:p>
    <w:p w:rsidR="000E370A" w:rsidRPr="000E083A" w:rsidRDefault="000E370A" w:rsidP="000247DF">
      <w:pPr>
        <w:rPr>
          <w:rFonts w:ascii="Times New Roman" w:hAnsi="Times New Roman"/>
          <w:sz w:val="24"/>
          <w:szCs w:val="24"/>
          <w:lang w:val="es-ES"/>
        </w:rPr>
      </w:pPr>
      <w:r w:rsidRPr="000E083A">
        <w:rPr>
          <w:rFonts w:ascii="Times New Roman" w:hAnsi="Times New Roman"/>
          <w:sz w:val="24"/>
          <w:szCs w:val="24"/>
          <w:lang w:val="es-ES"/>
        </w:rPr>
        <w:t>Originalidad: tanto en la elección del tema, actividades, presentaciones, trabajos elaborados…</w:t>
      </w:r>
    </w:p>
    <w:p w:rsidR="000E370A" w:rsidRPr="000E083A" w:rsidRDefault="000E370A" w:rsidP="000247DF">
      <w:pPr>
        <w:rPr>
          <w:rFonts w:ascii="Times New Roman" w:hAnsi="Times New Roman"/>
          <w:sz w:val="24"/>
          <w:szCs w:val="24"/>
          <w:lang w:val="es-ES"/>
        </w:rPr>
      </w:pPr>
      <w:r w:rsidRPr="000E083A">
        <w:rPr>
          <w:rFonts w:ascii="Times New Roman" w:hAnsi="Times New Roman"/>
          <w:sz w:val="24"/>
          <w:szCs w:val="24"/>
          <w:lang w:val="es-ES"/>
        </w:rPr>
        <w:t>Cumplir los plazos exigidos para la entrega de trabajos</w:t>
      </w:r>
    </w:p>
    <w:p w:rsidR="000E370A" w:rsidRPr="000E083A" w:rsidRDefault="000E370A" w:rsidP="000247DF">
      <w:pPr>
        <w:rPr>
          <w:rFonts w:ascii="Times New Roman" w:hAnsi="Times New Roman"/>
          <w:sz w:val="24"/>
          <w:szCs w:val="24"/>
          <w:lang w:val="es-ES"/>
        </w:rPr>
      </w:pPr>
      <w:r w:rsidRPr="000E083A">
        <w:rPr>
          <w:rFonts w:ascii="Times New Roman" w:hAnsi="Times New Roman"/>
          <w:sz w:val="24"/>
          <w:szCs w:val="24"/>
          <w:lang w:val="es-ES"/>
        </w:rPr>
        <w:t>Ponderación a emplear:</w:t>
      </w:r>
    </w:p>
    <w:p w:rsidR="000E370A" w:rsidRPr="000E083A" w:rsidRDefault="000E370A" w:rsidP="000247DF">
      <w:pPr>
        <w:rPr>
          <w:rFonts w:ascii="Times New Roman" w:hAnsi="Times New Roman"/>
          <w:sz w:val="24"/>
          <w:szCs w:val="24"/>
          <w:lang w:val="es-ES"/>
        </w:rPr>
      </w:pPr>
      <w:r w:rsidRPr="000E083A">
        <w:rPr>
          <w:rFonts w:ascii="Times New Roman" w:hAnsi="Times New Roman"/>
          <w:sz w:val="24"/>
          <w:szCs w:val="24"/>
          <w:lang w:val="es-ES"/>
        </w:rPr>
        <w:t>Realización de los trabajos solicitados: portafolio</w:t>
      </w:r>
      <w:r w:rsidRPr="000E083A">
        <w:rPr>
          <w:rFonts w:ascii="Times New Roman" w:hAnsi="Times New Roman"/>
          <w:sz w:val="24"/>
          <w:szCs w:val="24"/>
          <w:lang w:val="es-ES"/>
        </w:rPr>
        <w:tab/>
        <w:t>50%</w:t>
      </w:r>
    </w:p>
    <w:p w:rsidR="000E370A" w:rsidRPr="000E083A" w:rsidRDefault="000E370A" w:rsidP="000247DF">
      <w:pPr>
        <w:rPr>
          <w:rFonts w:ascii="Times New Roman" w:hAnsi="Times New Roman"/>
          <w:sz w:val="24"/>
          <w:szCs w:val="24"/>
          <w:lang w:val="es-ES"/>
        </w:rPr>
      </w:pPr>
      <w:r w:rsidRPr="000E083A">
        <w:rPr>
          <w:rFonts w:ascii="Times New Roman" w:hAnsi="Times New Roman"/>
          <w:sz w:val="24"/>
          <w:szCs w:val="24"/>
          <w:lang w:val="es-ES"/>
        </w:rPr>
        <w:t>Prueba final: examen o proyecto</w:t>
      </w:r>
      <w:r w:rsidRPr="000E083A">
        <w:rPr>
          <w:rFonts w:ascii="Times New Roman" w:hAnsi="Times New Roman"/>
          <w:sz w:val="24"/>
          <w:szCs w:val="24"/>
          <w:lang w:val="es-ES"/>
        </w:rPr>
        <w:tab/>
      </w:r>
      <w:r w:rsidRPr="000E083A">
        <w:rPr>
          <w:rFonts w:ascii="Times New Roman" w:hAnsi="Times New Roman"/>
          <w:sz w:val="24"/>
          <w:szCs w:val="24"/>
          <w:lang w:val="es-ES"/>
        </w:rPr>
        <w:tab/>
      </w:r>
      <w:r w:rsidRPr="000E083A">
        <w:rPr>
          <w:rFonts w:ascii="Times New Roman" w:hAnsi="Times New Roman"/>
          <w:sz w:val="24"/>
          <w:szCs w:val="24"/>
          <w:lang w:val="es-ES"/>
        </w:rPr>
        <w:tab/>
        <w:t>50%</w:t>
      </w:r>
    </w:p>
    <w:p w:rsidR="000E370A" w:rsidRPr="000E083A" w:rsidRDefault="000E370A" w:rsidP="000247DF">
      <w:pPr>
        <w:rPr>
          <w:rFonts w:ascii="Times New Roman" w:hAnsi="Times New Roman"/>
          <w:sz w:val="24"/>
          <w:szCs w:val="24"/>
          <w:lang w:val="es-ES"/>
        </w:rPr>
      </w:pPr>
      <w:r w:rsidRPr="000E083A">
        <w:rPr>
          <w:rFonts w:ascii="Times New Roman" w:hAnsi="Times New Roman"/>
          <w:sz w:val="24"/>
          <w:szCs w:val="24"/>
          <w:lang w:val="es-ES"/>
        </w:rPr>
        <w:t xml:space="preserve">En cada apartado deberá obtenerse una calificación mínima de 5 puntos. </w:t>
      </w:r>
    </w:p>
    <w:p w:rsidR="000E370A" w:rsidRPr="000E083A" w:rsidRDefault="000E370A" w:rsidP="008471D2">
      <w:pPr>
        <w:rPr>
          <w:rFonts w:ascii="Times New Roman" w:hAnsi="Times New Roman"/>
          <w:sz w:val="24"/>
          <w:szCs w:val="24"/>
          <w:lang w:val="es-ES"/>
        </w:rPr>
      </w:pPr>
    </w:p>
    <w:p w:rsidR="000E370A" w:rsidRPr="000E083A" w:rsidRDefault="000E370A" w:rsidP="008471D2">
      <w:pPr>
        <w:rPr>
          <w:rFonts w:ascii="Times New Roman" w:hAnsi="Times New Roman"/>
          <w:b/>
          <w:sz w:val="24"/>
          <w:szCs w:val="24"/>
          <w:lang w:val="es-ES"/>
        </w:rPr>
      </w:pPr>
      <w:r w:rsidRPr="000E083A">
        <w:rPr>
          <w:rFonts w:ascii="Times New Roman" w:hAnsi="Times New Roman"/>
          <w:b/>
          <w:sz w:val="24"/>
          <w:szCs w:val="24"/>
          <w:lang w:val="es-ES"/>
        </w:rPr>
        <w:t>CRONOGRAMA</w:t>
      </w:r>
    </w:p>
    <w:p w:rsidR="000E370A" w:rsidRPr="000E083A" w:rsidRDefault="000E370A" w:rsidP="008471D2">
      <w:pPr>
        <w:rPr>
          <w:rFonts w:ascii="Times New Roman" w:hAnsi="Times New Roman"/>
          <w:sz w:val="24"/>
          <w:szCs w:val="24"/>
          <w:lang w:val="es-ES"/>
        </w:rPr>
      </w:pPr>
      <w:r w:rsidRPr="000E083A">
        <w:rPr>
          <w:rFonts w:ascii="Times New Roman" w:hAnsi="Times New Roman"/>
          <w:sz w:val="24"/>
          <w:szCs w:val="24"/>
          <w:lang w:val="es-ES"/>
        </w:rPr>
        <w:t xml:space="preserve">Resulta muy complejo tratar de periodizar y delimitar de modo preciso el calendario para un posible curso abierto al público en general sin sesiones presenciales. La distribución del tiempo dependerá de una serie de variables muy difíciles de controlar: disponibilidad horaria personal, motivación, formación previa, accesibilidad a materiales…  </w:t>
      </w:r>
    </w:p>
    <w:p w:rsidR="000E370A" w:rsidRPr="000E083A" w:rsidRDefault="000E370A" w:rsidP="008471D2">
      <w:pPr>
        <w:rPr>
          <w:rFonts w:ascii="Times New Roman" w:hAnsi="Times New Roman"/>
          <w:sz w:val="24"/>
          <w:szCs w:val="24"/>
          <w:lang w:val="es-ES"/>
        </w:rPr>
      </w:pPr>
      <w:r w:rsidRPr="000E083A">
        <w:rPr>
          <w:rFonts w:ascii="Times New Roman" w:hAnsi="Times New Roman"/>
          <w:sz w:val="24"/>
          <w:szCs w:val="24"/>
          <w:lang w:val="es-ES"/>
        </w:rPr>
        <w:t xml:space="preserve">En tal sentido, entendemos que la labor de los creadores de los materiales docentes debe limitarse a distribuir, periodizar o dividir los documentos y tareas en bloques o temas. Será posteriormente el ritmo de trabajo de cada individuo que se acerque a estos materiales el que marque si para cada uno de los módulos de trabajo propuestos se requiere una semana, una quincena o un mes. </w:t>
      </w:r>
    </w:p>
    <w:p w:rsidR="000E370A" w:rsidRPr="000E083A" w:rsidRDefault="000E370A" w:rsidP="008471D2">
      <w:pPr>
        <w:rPr>
          <w:rFonts w:ascii="Times New Roman" w:hAnsi="Times New Roman"/>
          <w:sz w:val="24"/>
          <w:szCs w:val="24"/>
          <w:lang w:val="es-ES"/>
        </w:rPr>
      </w:pPr>
      <w:r w:rsidRPr="000E083A">
        <w:rPr>
          <w:rFonts w:ascii="Times New Roman" w:hAnsi="Times New Roman"/>
          <w:sz w:val="24"/>
          <w:szCs w:val="24"/>
          <w:lang w:val="es-ES"/>
        </w:rPr>
        <w:t xml:space="preserve">En este sentido deberá consultarse el archivo relativo al plan de trabajo del alumno para profundizar en esta línea. </w:t>
      </w:r>
    </w:p>
    <w:p w:rsidR="000E370A" w:rsidRPr="000E083A" w:rsidRDefault="000E370A" w:rsidP="00993B19">
      <w:pPr>
        <w:pStyle w:val="Default"/>
      </w:pPr>
    </w:p>
    <w:sectPr w:rsidR="000E370A" w:rsidRPr="000E083A" w:rsidSect="00F64817">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70A" w:rsidRDefault="000E370A">
      <w:r>
        <w:separator/>
      </w:r>
    </w:p>
  </w:endnote>
  <w:endnote w:type="continuationSeparator" w:id="0">
    <w:p w:rsidR="000E370A" w:rsidRDefault="000E37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70A" w:rsidRDefault="000E370A">
      <w:r>
        <w:separator/>
      </w:r>
    </w:p>
  </w:footnote>
  <w:footnote w:type="continuationSeparator" w:id="0">
    <w:p w:rsidR="000E370A" w:rsidRDefault="000E37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70A" w:rsidRDefault="000E370A" w:rsidP="007F36EB">
    <w:pPr>
      <w:pStyle w:val="Header"/>
      <w:spacing w:after="0" w:line="240" w:lineRule="auto"/>
      <w:jc w:val="right"/>
      <w:rPr>
        <w:lang w:val="es-ES"/>
      </w:rPr>
    </w:pPr>
    <w:r>
      <w:rPr>
        <w:lang w:val="es-ES"/>
      </w:rPr>
      <w:t>OCW. UPV/EHU: ACTIVIDAD FÍSICA INCLUSIVA</w:t>
    </w:r>
  </w:p>
  <w:p w:rsidR="000E370A" w:rsidRPr="008471D2" w:rsidRDefault="000E370A" w:rsidP="007F36EB">
    <w:pPr>
      <w:pStyle w:val="Header"/>
      <w:spacing w:after="0" w:line="240" w:lineRule="auto"/>
      <w:jc w:val="right"/>
      <w:rPr>
        <w:lang w:val="es-ES"/>
      </w:rPr>
    </w:pPr>
    <w:r>
      <w:rPr>
        <w:lang w:val="es-ES"/>
      </w:rPr>
      <w:t>Gomendio, M., Fuentes, M. y Zulaika, Lm.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082D"/>
    <w:multiLevelType w:val="hybridMultilevel"/>
    <w:tmpl w:val="D102F73A"/>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9213E4"/>
    <w:multiLevelType w:val="hybridMultilevel"/>
    <w:tmpl w:val="870202DC"/>
    <w:lvl w:ilvl="0" w:tplc="4D4A71AE">
      <w:start w:val="1"/>
      <w:numFmt w:val="decimal"/>
      <w:lvlText w:val="%1."/>
      <w:lvlJc w:val="left"/>
      <w:pPr>
        <w:ind w:left="1069" w:hanging="360"/>
      </w:pPr>
      <w:rPr>
        <w:rFonts w:cs="Times New Roman" w:hint="default"/>
      </w:rPr>
    </w:lvl>
    <w:lvl w:ilvl="1" w:tplc="0C0A0019" w:tentative="1">
      <w:start w:val="1"/>
      <w:numFmt w:val="lowerLetter"/>
      <w:lvlText w:val="%2."/>
      <w:lvlJc w:val="left"/>
      <w:pPr>
        <w:ind w:left="1789" w:hanging="360"/>
      </w:pPr>
      <w:rPr>
        <w:rFonts w:cs="Times New Roman"/>
      </w:rPr>
    </w:lvl>
    <w:lvl w:ilvl="2" w:tplc="0C0A001B" w:tentative="1">
      <w:start w:val="1"/>
      <w:numFmt w:val="lowerRoman"/>
      <w:lvlText w:val="%3."/>
      <w:lvlJc w:val="right"/>
      <w:pPr>
        <w:ind w:left="2509" w:hanging="180"/>
      </w:pPr>
      <w:rPr>
        <w:rFonts w:cs="Times New Roman"/>
      </w:rPr>
    </w:lvl>
    <w:lvl w:ilvl="3" w:tplc="0C0A000F" w:tentative="1">
      <w:start w:val="1"/>
      <w:numFmt w:val="decimal"/>
      <w:lvlText w:val="%4."/>
      <w:lvlJc w:val="left"/>
      <w:pPr>
        <w:ind w:left="3229" w:hanging="360"/>
      </w:pPr>
      <w:rPr>
        <w:rFonts w:cs="Times New Roman"/>
      </w:rPr>
    </w:lvl>
    <w:lvl w:ilvl="4" w:tplc="0C0A0019" w:tentative="1">
      <w:start w:val="1"/>
      <w:numFmt w:val="lowerLetter"/>
      <w:lvlText w:val="%5."/>
      <w:lvlJc w:val="left"/>
      <w:pPr>
        <w:ind w:left="3949" w:hanging="360"/>
      </w:pPr>
      <w:rPr>
        <w:rFonts w:cs="Times New Roman"/>
      </w:rPr>
    </w:lvl>
    <w:lvl w:ilvl="5" w:tplc="0C0A001B" w:tentative="1">
      <w:start w:val="1"/>
      <w:numFmt w:val="lowerRoman"/>
      <w:lvlText w:val="%6."/>
      <w:lvlJc w:val="right"/>
      <w:pPr>
        <w:ind w:left="4669" w:hanging="180"/>
      </w:pPr>
      <w:rPr>
        <w:rFonts w:cs="Times New Roman"/>
      </w:rPr>
    </w:lvl>
    <w:lvl w:ilvl="6" w:tplc="0C0A000F" w:tentative="1">
      <w:start w:val="1"/>
      <w:numFmt w:val="decimal"/>
      <w:lvlText w:val="%7."/>
      <w:lvlJc w:val="left"/>
      <w:pPr>
        <w:ind w:left="5389" w:hanging="360"/>
      </w:pPr>
      <w:rPr>
        <w:rFonts w:cs="Times New Roman"/>
      </w:rPr>
    </w:lvl>
    <w:lvl w:ilvl="7" w:tplc="0C0A0019" w:tentative="1">
      <w:start w:val="1"/>
      <w:numFmt w:val="lowerLetter"/>
      <w:lvlText w:val="%8."/>
      <w:lvlJc w:val="left"/>
      <w:pPr>
        <w:ind w:left="6109" w:hanging="360"/>
      </w:pPr>
      <w:rPr>
        <w:rFonts w:cs="Times New Roman"/>
      </w:rPr>
    </w:lvl>
    <w:lvl w:ilvl="8" w:tplc="0C0A001B" w:tentative="1">
      <w:start w:val="1"/>
      <w:numFmt w:val="lowerRoman"/>
      <w:lvlText w:val="%9."/>
      <w:lvlJc w:val="right"/>
      <w:pPr>
        <w:ind w:left="6829" w:hanging="180"/>
      </w:pPr>
      <w:rPr>
        <w:rFonts w:cs="Times New Roman"/>
      </w:rPr>
    </w:lvl>
  </w:abstractNum>
  <w:abstractNum w:abstractNumId="2">
    <w:nsid w:val="07D523F8"/>
    <w:multiLevelType w:val="multilevel"/>
    <w:tmpl w:val="4E708C7E"/>
    <w:lvl w:ilvl="0">
      <w:start w:val="2"/>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4260"/>
        </w:tabs>
        <w:ind w:left="4260" w:hanging="1440"/>
      </w:pPr>
      <w:rPr>
        <w:rFonts w:cs="Times New Roman" w:hint="default"/>
      </w:rPr>
    </w:lvl>
    <w:lvl w:ilvl="5">
      <w:start w:val="1"/>
      <w:numFmt w:val="decimal"/>
      <w:lvlText w:val="%1.%2.%3.%4.%5.%6"/>
      <w:lvlJc w:val="left"/>
      <w:pPr>
        <w:tabs>
          <w:tab w:val="num" w:pos="5325"/>
        </w:tabs>
        <w:ind w:left="5325" w:hanging="180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7095"/>
        </w:tabs>
        <w:ind w:left="7095" w:hanging="2160"/>
      </w:pPr>
      <w:rPr>
        <w:rFonts w:cs="Times New Roman" w:hint="default"/>
      </w:rPr>
    </w:lvl>
    <w:lvl w:ilvl="8">
      <w:start w:val="1"/>
      <w:numFmt w:val="decimal"/>
      <w:lvlText w:val="%1.%2.%3.%4.%5.%6.%7.%8.%9"/>
      <w:lvlJc w:val="left"/>
      <w:pPr>
        <w:tabs>
          <w:tab w:val="num" w:pos="8160"/>
        </w:tabs>
        <w:ind w:left="8160" w:hanging="2520"/>
      </w:pPr>
      <w:rPr>
        <w:rFonts w:cs="Times New Roman" w:hint="default"/>
      </w:rPr>
    </w:lvl>
  </w:abstractNum>
  <w:abstractNum w:abstractNumId="3">
    <w:nsid w:val="1147127D"/>
    <w:multiLevelType w:val="hybridMultilevel"/>
    <w:tmpl w:val="0D141E8C"/>
    <w:lvl w:ilvl="0" w:tplc="82A45A3A">
      <w:start w:val="1"/>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731690E"/>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5">
    <w:nsid w:val="2A261FB5"/>
    <w:multiLevelType w:val="hybridMultilevel"/>
    <w:tmpl w:val="5748BCDA"/>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nsid w:val="2BE64B6F"/>
    <w:multiLevelType w:val="hybridMultilevel"/>
    <w:tmpl w:val="6A7ED52E"/>
    <w:lvl w:ilvl="0" w:tplc="82A45A3A">
      <w:start w:val="1"/>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FBD7CFC"/>
    <w:multiLevelType w:val="hybridMultilevel"/>
    <w:tmpl w:val="570AB1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A3C1541"/>
    <w:multiLevelType w:val="hybridMultilevel"/>
    <w:tmpl w:val="A51C9C0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F5250D3"/>
    <w:multiLevelType w:val="hybridMultilevel"/>
    <w:tmpl w:val="D46822CE"/>
    <w:lvl w:ilvl="0" w:tplc="7ECA8546">
      <w:numFmt w:val="bullet"/>
      <w:lvlText w:val="-"/>
      <w:lvlJc w:val="left"/>
      <w:pPr>
        <w:tabs>
          <w:tab w:val="num" w:pos="360"/>
        </w:tabs>
        <w:ind w:left="360" w:hanging="360"/>
      </w:pPr>
      <w:rPr>
        <w:rFonts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nsid w:val="4FA95319"/>
    <w:multiLevelType w:val="hybridMultilevel"/>
    <w:tmpl w:val="6B424F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7BE5361"/>
    <w:multiLevelType w:val="hybridMultilevel"/>
    <w:tmpl w:val="DE006A74"/>
    <w:lvl w:ilvl="0" w:tplc="7ECA8546">
      <w:numFmt w:val="bullet"/>
      <w:lvlText w:val="-"/>
      <w:lvlJc w:val="left"/>
      <w:pPr>
        <w:tabs>
          <w:tab w:val="num" w:pos="360"/>
        </w:tabs>
        <w:ind w:left="360" w:hanging="360"/>
      </w:pPr>
      <w:rPr>
        <w:rFonts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nsid w:val="5A2E7302"/>
    <w:multiLevelType w:val="hybridMultilevel"/>
    <w:tmpl w:val="829E805E"/>
    <w:lvl w:ilvl="0" w:tplc="E8D49DAE">
      <w:start w:val="2"/>
      <w:numFmt w:val="bullet"/>
      <w:lvlText w:val="-"/>
      <w:lvlJc w:val="left"/>
      <w:pPr>
        <w:tabs>
          <w:tab w:val="num" w:pos="1770"/>
        </w:tabs>
        <w:ind w:left="1770" w:hanging="360"/>
      </w:pPr>
      <w:rPr>
        <w:rFonts w:ascii="Times New Roman" w:eastAsia="Times New Roman" w:hAnsi="Times New Roman" w:hint="default"/>
      </w:rPr>
    </w:lvl>
    <w:lvl w:ilvl="1" w:tplc="0C0A0003" w:tentative="1">
      <w:start w:val="1"/>
      <w:numFmt w:val="bullet"/>
      <w:lvlText w:val="o"/>
      <w:lvlJc w:val="left"/>
      <w:pPr>
        <w:tabs>
          <w:tab w:val="num" w:pos="2490"/>
        </w:tabs>
        <w:ind w:left="2490" w:hanging="360"/>
      </w:pPr>
      <w:rPr>
        <w:rFonts w:ascii="Courier New" w:hAnsi="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13">
    <w:nsid w:val="5D455C53"/>
    <w:multiLevelType w:val="hybridMultilevel"/>
    <w:tmpl w:val="769A7ABC"/>
    <w:lvl w:ilvl="0" w:tplc="67163436">
      <w:start w:val="1"/>
      <w:numFmt w:val="bullet"/>
      <w:lvlText w:val="-"/>
      <w:lvlJc w:val="left"/>
      <w:pPr>
        <w:tabs>
          <w:tab w:val="num" w:pos="417"/>
        </w:tabs>
        <w:ind w:left="417" w:hanging="360"/>
      </w:pPr>
      <w:rPr>
        <w:rFonts w:ascii="Times New Roman" w:eastAsia="Times New Roman" w:hAnsi="Times New Roman" w:hint="default"/>
      </w:rPr>
    </w:lvl>
    <w:lvl w:ilvl="1" w:tplc="0C0A0003" w:tentative="1">
      <w:start w:val="1"/>
      <w:numFmt w:val="bullet"/>
      <w:lvlText w:val="o"/>
      <w:lvlJc w:val="left"/>
      <w:pPr>
        <w:tabs>
          <w:tab w:val="num" w:pos="1137"/>
        </w:tabs>
        <w:ind w:left="1137" w:hanging="360"/>
      </w:pPr>
      <w:rPr>
        <w:rFonts w:ascii="Courier New" w:hAnsi="Courier New" w:hint="default"/>
      </w:rPr>
    </w:lvl>
    <w:lvl w:ilvl="2" w:tplc="0C0A0005" w:tentative="1">
      <w:start w:val="1"/>
      <w:numFmt w:val="bullet"/>
      <w:lvlText w:val=""/>
      <w:lvlJc w:val="left"/>
      <w:pPr>
        <w:tabs>
          <w:tab w:val="num" w:pos="1857"/>
        </w:tabs>
        <w:ind w:left="1857" w:hanging="360"/>
      </w:pPr>
      <w:rPr>
        <w:rFonts w:ascii="Wingdings" w:hAnsi="Wingdings" w:hint="default"/>
      </w:rPr>
    </w:lvl>
    <w:lvl w:ilvl="3" w:tplc="0C0A0001" w:tentative="1">
      <w:start w:val="1"/>
      <w:numFmt w:val="bullet"/>
      <w:lvlText w:val=""/>
      <w:lvlJc w:val="left"/>
      <w:pPr>
        <w:tabs>
          <w:tab w:val="num" w:pos="2577"/>
        </w:tabs>
        <w:ind w:left="2577" w:hanging="360"/>
      </w:pPr>
      <w:rPr>
        <w:rFonts w:ascii="Symbol" w:hAnsi="Symbol" w:hint="default"/>
      </w:rPr>
    </w:lvl>
    <w:lvl w:ilvl="4" w:tplc="0C0A0003" w:tentative="1">
      <w:start w:val="1"/>
      <w:numFmt w:val="bullet"/>
      <w:lvlText w:val="o"/>
      <w:lvlJc w:val="left"/>
      <w:pPr>
        <w:tabs>
          <w:tab w:val="num" w:pos="3297"/>
        </w:tabs>
        <w:ind w:left="3297" w:hanging="360"/>
      </w:pPr>
      <w:rPr>
        <w:rFonts w:ascii="Courier New" w:hAnsi="Courier New" w:hint="default"/>
      </w:rPr>
    </w:lvl>
    <w:lvl w:ilvl="5" w:tplc="0C0A0005" w:tentative="1">
      <w:start w:val="1"/>
      <w:numFmt w:val="bullet"/>
      <w:lvlText w:val=""/>
      <w:lvlJc w:val="left"/>
      <w:pPr>
        <w:tabs>
          <w:tab w:val="num" w:pos="4017"/>
        </w:tabs>
        <w:ind w:left="4017" w:hanging="360"/>
      </w:pPr>
      <w:rPr>
        <w:rFonts w:ascii="Wingdings" w:hAnsi="Wingdings" w:hint="default"/>
      </w:rPr>
    </w:lvl>
    <w:lvl w:ilvl="6" w:tplc="0C0A0001" w:tentative="1">
      <w:start w:val="1"/>
      <w:numFmt w:val="bullet"/>
      <w:lvlText w:val=""/>
      <w:lvlJc w:val="left"/>
      <w:pPr>
        <w:tabs>
          <w:tab w:val="num" w:pos="4737"/>
        </w:tabs>
        <w:ind w:left="4737" w:hanging="360"/>
      </w:pPr>
      <w:rPr>
        <w:rFonts w:ascii="Symbol" w:hAnsi="Symbol" w:hint="default"/>
      </w:rPr>
    </w:lvl>
    <w:lvl w:ilvl="7" w:tplc="0C0A0003" w:tentative="1">
      <w:start w:val="1"/>
      <w:numFmt w:val="bullet"/>
      <w:lvlText w:val="o"/>
      <w:lvlJc w:val="left"/>
      <w:pPr>
        <w:tabs>
          <w:tab w:val="num" w:pos="5457"/>
        </w:tabs>
        <w:ind w:left="5457" w:hanging="360"/>
      </w:pPr>
      <w:rPr>
        <w:rFonts w:ascii="Courier New" w:hAnsi="Courier New" w:hint="default"/>
      </w:rPr>
    </w:lvl>
    <w:lvl w:ilvl="8" w:tplc="0C0A0005" w:tentative="1">
      <w:start w:val="1"/>
      <w:numFmt w:val="bullet"/>
      <w:lvlText w:val=""/>
      <w:lvlJc w:val="left"/>
      <w:pPr>
        <w:tabs>
          <w:tab w:val="num" w:pos="6177"/>
        </w:tabs>
        <w:ind w:left="6177" w:hanging="360"/>
      </w:pPr>
      <w:rPr>
        <w:rFonts w:ascii="Wingdings" w:hAnsi="Wingdings" w:hint="default"/>
      </w:rPr>
    </w:lvl>
  </w:abstractNum>
  <w:abstractNum w:abstractNumId="14">
    <w:nsid w:val="60084D31"/>
    <w:multiLevelType w:val="hybridMultilevel"/>
    <w:tmpl w:val="4D2C29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744A1303"/>
    <w:multiLevelType w:val="hybridMultilevel"/>
    <w:tmpl w:val="15BABE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9B26FF4"/>
    <w:multiLevelType w:val="hybridMultilevel"/>
    <w:tmpl w:val="C6A66D6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nsid w:val="7A240D47"/>
    <w:multiLevelType w:val="hybridMultilevel"/>
    <w:tmpl w:val="17A6A3FC"/>
    <w:lvl w:ilvl="0" w:tplc="AFE8C3FC">
      <w:start w:val="1"/>
      <w:numFmt w:val="bullet"/>
      <w:lvlText w:val="-"/>
      <w:lvlJc w:val="left"/>
      <w:pPr>
        <w:ind w:left="1776" w:hanging="360"/>
      </w:pPr>
      <w:rPr>
        <w:rFonts w:ascii="Calibri" w:eastAsia="Times New Roman" w:hAnsi="Calibri"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8">
    <w:nsid w:val="7F681CC2"/>
    <w:multiLevelType w:val="hybridMultilevel"/>
    <w:tmpl w:val="DAA0BD76"/>
    <w:lvl w:ilvl="0" w:tplc="82A45A3A">
      <w:start w:val="1"/>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num w:numId="1">
    <w:abstractNumId w:val="8"/>
  </w:num>
  <w:num w:numId="2">
    <w:abstractNumId w:val="7"/>
  </w:num>
  <w:num w:numId="3">
    <w:abstractNumId w:val="10"/>
  </w:num>
  <w:num w:numId="4">
    <w:abstractNumId w:val="12"/>
  </w:num>
  <w:num w:numId="5">
    <w:abstractNumId w:val="18"/>
  </w:num>
  <w:num w:numId="6">
    <w:abstractNumId w:val="16"/>
  </w:num>
  <w:num w:numId="7">
    <w:abstractNumId w:val="17"/>
  </w:num>
  <w:num w:numId="8">
    <w:abstractNumId w:val="3"/>
  </w:num>
  <w:num w:numId="9">
    <w:abstractNumId w:val="6"/>
  </w:num>
  <w:num w:numId="10">
    <w:abstractNumId w:val="0"/>
  </w:num>
  <w:num w:numId="11">
    <w:abstractNumId w:val="2"/>
  </w:num>
  <w:num w:numId="12">
    <w:abstractNumId w:val="5"/>
  </w:num>
  <w:num w:numId="13">
    <w:abstractNumId w:val="1"/>
  </w:num>
  <w:num w:numId="14">
    <w:abstractNumId w:val="4"/>
  </w:num>
  <w:num w:numId="15">
    <w:abstractNumId w:val="9"/>
  </w:num>
  <w:num w:numId="16">
    <w:abstractNumId w:val="11"/>
  </w:num>
  <w:num w:numId="17">
    <w:abstractNumId w:val="13"/>
  </w:num>
  <w:num w:numId="18">
    <w:abstractNumId w:val="14"/>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3D8F"/>
    <w:rsid w:val="000247DF"/>
    <w:rsid w:val="00072CFE"/>
    <w:rsid w:val="00092312"/>
    <w:rsid w:val="000C4F68"/>
    <w:rsid w:val="000E083A"/>
    <w:rsid w:val="000E370A"/>
    <w:rsid w:val="001A573C"/>
    <w:rsid w:val="001B5B5A"/>
    <w:rsid w:val="001B6FB6"/>
    <w:rsid w:val="001D2FC6"/>
    <w:rsid w:val="001D33BE"/>
    <w:rsid w:val="00247CEB"/>
    <w:rsid w:val="002A50D5"/>
    <w:rsid w:val="003015E9"/>
    <w:rsid w:val="00361BFA"/>
    <w:rsid w:val="00394440"/>
    <w:rsid w:val="003A461F"/>
    <w:rsid w:val="003C6E63"/>
    <w:rsid w:val="00425028"/>
    <w:rsid w:val="004608F9"/>
    <w:rsid w:val="004A11EA"/>
    <w:rsid w:val="004E1179"/>
    <w:rsid w:val="004F2779"/>
    <w:rsid w:val="004F6025"/>
    <w:rsid w:val="00534B56"/>
    <w:rsid w:val="00553C68"/>
    <w:rsid w:val="005C0872"/>
    <w:rsid w:val="005C5280"/>
    <w:rsid w:val="005D3B83"/>
    <w:rsid w:val="005D7AC8"/>
    <w:rsid w:val="00657CC1"/>
    <w:rsid w:val="00673C92"/>
    <w:rsid w:val="00677F9A"/>
    <w:rsid w:val="006878A3"/>
    <w:rsid w:val="006C0DFB"/>
    <w:rsid w:val="00725F3F"/>
    <w:rsid w:val="007C27D0"/>
    <w:rsid w:val="007D2E4C"/>
    <w:rsid w:val="007D72B3"/>
    <w:rsid w:val="007F36EB"/>
    <w:rsid w:val="0084070F"/>
    <w:rsid w:val="008471D2"/>
    <w:rsid w:val="00851D8D"/>
    <w:rsid w:val="00857039"/>
    <w:rsid w:val="008C4672"/>
    <w:rsid w:val="009129CD"/>
    <w:rsid w:val="00954DF9"/>
    <w:rsid w:val="00993B19"/>
    <w:rsid w:val="00A24000"/>
    <w:rsid w:val="00A36144"/>
    <w:rsid w:val="00A55C52"/>
    <w:rsid w:val="00AA7735"/>
    <w:rsid w:val="00AB1948"/>
    <w:rsid w:val="00AF6152"/>
    <w:rsid w:val="00B11455"/>
    <w:rsid w:val="00B547C8"/>
    <w:rsid w:val="00BB708A"/>
    <w:rsid w:val="00BC741A"/>
    <w:rsid w:val="00BD737A"/>
    <w:rsid w:val="00BE4090"/>
    <w:rsid w:val="00BF29CC"/>
    <w:rsid w:val="00C20F67"/>
    <w:rsid w:val="00C31493"/>
    <w:rsid w:val="00C4400A"/>
    <w:rsid w:val="00C57483"/>
    <w:rsid w:val="00C72B20"/>
    <w:rsid w:val="00C77B8B"/>
    <w:rsid w:val="00CE4403"/>
    <w:rsid w:val="00D52B39"/>
    <w:rsid w:val="00D93C06"/>
    <w:rsid w:val="00DF5491"/>
    <w:rsid w:val="00E478FA"/>
    <w:rsid w:val="00E5763F"/>
    <w:rsid w:val="00E70F5F"/>
    <w:rsid w:val="00E80310"/>
    <w:rsid w:val="00E85ACF"/>
    <w:rsid w:val="00EE53CA"/>
    <w:rsid w:val="00F60434"/>
    <w:rsid w:val="00F64817"/>
    <w:rsid w:val="00F839D0"/>
    <w:rsid w:val="00FD4222"/>
    <w:rsid w:val="00FE3D8F"/>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817"/>
    <w:pPr>
      <w:spacing w:after="200" w:line="276" w:lineRule="auto"/>
    </w:pPr>
    <w:rPr>
      <w:lang w:val="eu-ES" w:eastAsia="en-US"/>
    </w:rPr>
  </w:style>
  <w:style w:type="paragraph" w:styleId="Heading3">
    <w:name w:val="heading 3"/>
    <w:basedOn w:val="Normal"/>
    <w:next w:val="Normal"/>
    <w:link w:val="Heading3Char"/>
    <w:uiPriority w:val="99"/>
    <w:qFormat/>
    <w:locked/>
    <w:rsid w:val="007C27D0"/>
    <w:pPr>
      <w:keepNext/>
      <w:spacing w:after="0" w:line="240" w:lineRule="auto"/>
      <w:outlineLvl w:val="2"/>
    </w:pPr>
    <w:rPr>
      <w:rFonts w:ascii="Times New Roman" w:hAnsi="Times New Roman"/>
      <w:sz w:val="24"/>
      <w:szCs w:val="20"/>
      <w:lang w:val="es-ES" w:eastAsia="es-ES_tradnl"/>
    </w:rPr>
  </w:style>
  <w:style w:type="paragraph" w:styleId="Heading4">
    <w:name w:val="heading 4"/>
    <w:basedOn w:val="Normal"/>
    <w:next w:val="Normal"/>
    <w:link w:val="Heading4Char"/>
    <w:uiPriority w:val="99"/>
    <w:qFormat/>
    <w:locked/>
    <w:rsid w:val="007C27D0"/>
    <w:pPr>
      <w:keepNext/>
      <w:spacing w:after="0" w:line="240" w:lineRule="auto"/>
      <w:ind w:firstLine="708"/>
      <w:outlineLvl w:val="3"/>
    </w:pPr>
    <w:rPr>
      <w:rFonts w:ascii="Times New Roman" w:hAnsi="Times New Roman"/>
      <w:sz w:val="24"/>
      <w:szCs w:val="20"/>
      <w:lang w:val="es-ES" w:eastAsia="es-ES_trad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1B5B5A"/>
    <w:rPr>
      <w:rFonts w:ascii="Cambria" w:hAnsi="Cambria" w:cs="Times New Roman"/>
      <w:b/>
      <w:bCs/>
      <w:sz w:val="26"/>
      <w:szCs w:val="26"/>
      <w:lang w:val="eu-ES" w:eastAsia="en-US"/>
    </w:rPr>
  </w:style>
  <w:style w:type="character" w:customStyle="1" w:styleId="Heading4Char">
    <w:name w:val="Heading 4 Char"/>
    <w:basedOn w:val="DefaultParagraphFont"/>
    <w:link w:val="Heading4"/>
    <w:uiPriority w:val="99"/>
    <w:semiHidden/>
    <w:locked/>
    <w:rsid w:val="001B5B5A"/>
    <w:rPr>
      <w:rFonts w:ascii="Calibri" w:hAnsi="Calibri" w:cs="Times New Roman"/>
      <w:b/>
      <w:bCs/>
      <w:sz w:val="28"/>
      <w:szCs w:val="28"/>
      <w:lang w:val="eu-ES" w:eastAsia="en-US"/>
    </w:rPr>
  </w:style>
  <w:style w:type="paragraph" w:styleId="ListParagraph">
    <w:name w:val="List Paragraph"/>
    <w:basedOn w:val="Normal"/>
    <w:uiPriority w:val="99"/>
    <w:qFormat/>
    <w:rsid w:val="00FE3D8F"/>
    <w:pPr>
      <w:ind w:left="720"/>
      <w:contextualSpacing/>
    </w:pPr>
  </w:style>
  <w:style w:type="paragraph" w:styleId="BodyText2">
    <w:name w:val="Body Text 2"/>
    <w:basedOn w:val="Normal"/>
    <w:link w:val="BodyText2Char"/>
    <w:uiPriority w:val="99"/>
    <w:rsid w:val="007C27D0"/>
    <w:pPr>
      <w:spacing w:after="0" w:line="240" w:lineRule="auto"/>
    </w:pPr>
    <w:rPr>
      <w:rFonts w:ascii="Times New Roman" w:hAnsi="Times New Roman"/>
      <w:sz w:val="24"/>
      <w:szCs w:val="20"/>
      <w:lang w:val="es-ES" w:eastAsia="es-ES_tradnl"/>
    </w:rPr>
  </w:style>
  <w:style w:type="character" w:customStyle="1" w:styleId="BodyText2Char">
    <w:name w:val="Body Text 2 Char"/>
    <w:basedOn w:val="DefaultParagraphFont"/>
    <w:link w:val="BodyText2"/>
    <w:uiPriority w:val="99"/>
    <w:semiHidden/>
    <w:locked/>
    <w:rsid w:val="001B5B5A"/>
    <w:rPr>
      <w:rFonts w:cs="Times New Roman"/>
      <w:lang w:val="eu-ES" w:eastAsia="en-US"/>
    </w:rPr>
  </w:style>
  <w:style w:type="paragraph" w:customStyle="1" w:styleId="Default">
    <w:name w:val="Default"/>
    <w:uiPriority w:val="99"/>
    <w:rsid w:val="00993B19"/>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rsid w:val="008471D2"/>
    <w:pPr>
      <w:tabs>
        <w:tab w:val="center" w:pos="4252"/>
        <w:tab w:val="right" w:pos="8504"/>
      </w:tabs>
    </w:pPr>
  </w:style>
  <w:style w:type="character" w:customStyle="1" w:styleId="HeaderChar">
    <w:name w:val="Header Char"/>
    <w:basedOn w:val="DefaultParagraphFont"/>
    <w:link w:val="Header"/>
    <w:uiPriority w:val="99"/>
    <w:semiHidden/>
    <w:locked/>
    <w:rPr>
      <w:rFonts w:cs="Times New Roman"/>
      <w:lang w:val="eu-ES" w:eastAsia="en-US"/>
    </w:rPr>
  </w:style>
  <w:style w:type="paragraph" w:styleId="Footer">
    <w:name w:val="footer"/>
    <w:basedOn w:val="Normal"/>
    <w:link w:val="FooterChar"/>
    <w:uiPriority w:val="99"/>
    <w:rsid w:val="008471D2"/>
    <w:pPr>
      <w:tabs>
        <w:tab w:val="center" w:pos="4252"/>
        <w:tab w:val="right" w:pos="8504"/>
      </w:tabs>
    </w:pPr>
  </w:style>
  <w:style w:type="character" w:customStyle="1" w:styleId="FooterChar">
    <w:name w:val="Footer Char"/>
    <w:basedOn w:val="DefaultParagraphFont"/>
    <w:link w:val="Footer"/>
    <w:uiPriority w:val="99"/>
    <w:semiHidden/>
    <w:locked/>
    <w:rPr>
      <w:rFonts w:cs="Times New Roman"/>
      <w:lang w:val="eu-E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6</Pages>
  <Words>1675</Words>
  <Characters>9217</Characters>
  <Application>Microsoft Office Outlook</Application>
  <DocSecurity>0</DocSecurity>
  <Lines>0</Lines>
  <Paragraphs>0</Paragraphs>
  <ScaleCrop>false</ScaleCrop>
  <Company>UPV-EHU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vipzuisl</dc:creator>
  <cp:keywords/>
  <dc:description/>
  <cp:lastModifiedBy>ZULAIKA</cp:lastModifiedBy>
  <cp:revision>2</cp:revision>
  <cp:lastPrinted>2013-03-07T10:42:00Z</cp:lastPrinted>
  <dcterms:created xsi:type="dcterms:W3CDTF">2014-12-10T22:58:00Z</dcterms:created>
  <dcterms:modified xsi:type="dcterms:W3CDTF">2014-12-10T22:58:00Z</dcterms:modified>
</cp:coreProperties>
</file>